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881" w:type="dxa"/>
        <w:tblCellMar>
          <w:left w:w="113" w:type="dxa"/>
        </w:tblCellMar>
        <w:tblLook w:val="04A0" w:firstRow="1" w:lastRow="0" w:firstColumn="1" w:lastColumn="0" w:noHBand="0" w:noVBand="1"/>
      </w:tblPr>
      <w:tblGrid>
        <w:gridCol w:w="3145"/>
        <w:gridCol w:w="312"/>
        <w:gridCol w:w="1912"/>
        <w:gridCol w:w="1542"/>
        <w:gridCol w:w="3970"/>
      </w:tblGrid>
      <w:tr w:rsidR="00A42989">
        <w:trPr>
          <w:trHeight w:val="3242"/>
        </w:trPr>
        <w:tc>
          <w:tcPr>
            <w:tcW w:w="3457" w:type="dxa"/>
            <w:gridSpan w:val="2"/>
            <w:tcBorders>
              <w:top w:val="nil"/>
              <w:left w:val="nil"/>
              <w:bottom w:val="nil"/>
              <w:right w:val="nil"/>
            </w:tcBorders>
            <w:shd w:val="clear" w:color="auto" w:fill="auto"/>
          </w:tcPr>
          <w:p w:rsidR="00A42989" w:rsidRDefault="00B34F66">
            <w:pPr>
              <w:jc w:val="center"/>
              <w:rPr>
                <w:b/>
                <w:sz w:val="16"/>
                <w:szCs w:val="16"/>
              </w:rPr>
            </w:pPr>
            <w:r>
              <w:rPr>
                <w:noProof/>
              </w:rPr>
              <w:drawing>
                <wp:inline distT="0" distB="0" distL="19050" distR="0">
                  <wp:extent cx="1200150" cy="1295400"/>
                  <wp:effectExtent l="0" t="0" r="0" b="0"/>
                  <wp:docPr id="1" name="Image 1" descr="LOGO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NB"/>
                          <pic:cNvPicPr>
                            <a:picLocks noChangeAspect="1" noChangeArrowheads="1"/>
                          </pic:cNvPicPr>
                        </pic:nvPicPr>
                        <pic:blipFill>
                          <a:blip r:embed="rId8"/>
                          <a:stretch>
                            <a:fillRect/>
                          </a:stretch>
                        </pic:blipFill>
                        <pic:spPr bwMode="auto">
                          <a:xfrm>
                            <a:off x="0" y="0"/>
                            <a:ext cx="1200150" cy="1295400"/>
                          </a:xfrm>
                          <a:prstGeom prst="rect">
                            <a:avLst/>
                          </a:prstGeom>
                        </pic:spPr>
                      </pic:pic>
                    </a:graphicData>
                  </a:graphic>
                </wp:inline>
              </w:drawing>
            </w:r>
          </w:p>
          <w:p w:rsidR="00A42989" w:rsidRDefault="00B34F66">
            <w:pPr>
              <w:jc w:val="center"/>
            </w:pPr>
            <w:r>
              <w:t>4 Allée des 2 Châteaux</w:t>
            </w:r>
          </w:p>
          <w:p w:rsidR="00A42989" w:rsidRDefault="00B34F66">
            <w:pPr>
              <w:jc w:val="center"/>
            </w:pPr>
            <w:r>
              <w:t>77600 Bussy saint Georges</w:t>
            </w:r>
          </w:p>
          <w:p w:rsidR="00A42989" w:rsidRDefault="0087112B">
            <w:pPr>
              <w:jc w:val="center"/>
            </w:pPr>
            <w:r>
              <w:rPr>
                <w:noProof/>
                <w:sz w:val="40"/>
                <w:szCs w:val="40"/>
              </w:rPr>
              <mc:AlternateContent>
                <mc:Choice Requires="wps">
                  <w:drawing>
                    <wp:anchor distT="0" distB="0" distL="114300" distR="114300" simplePos="0" relativeHeight="251664384" behindDoc="0" locked="0" layoutInCell="1" allowOverlap="1">
                      <wp:simplePos x="0" y="0"/>
                      <wp:positionH relativeFrom="column">
                        <wp:posOffset>-119380</wp:posOffset>
                      </wp:positionH>
                      <wp:positionV relativeFrom="paragraph">
                        <wp:posOffset>183515</wp:posOffset>
                      </wp:positionV>
                      <wp:extent cx="2362200" cy="2476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chemeClr val="lt1"/>
                              </a:solidFill>
                              <a:ln w="6350">
                                <a:solidFill>
                                  <a:schemeClr val="bg1"/>
                                </a:solidFill>
                              </a:ln>
                            </wps:spPr>
                            <wps:txbx>
                              <w:txbxContent>
                                <w:p w:rsidR="0087112B" w:rsidRDefault="0087112B">
                                  <w:r>
                                    <w:t>Mail : ce.0770396m@ac-creteil.fr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9.4pt;margin-top:14.45pt;width:186pt;height: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" fillcolor="white [3201]" strokecolor="white [3212]" strokeweight=".5pt">
                      <v:textbox>
                        <w:txbxContent>
                          <w:p w:rsidR="0087112B" w:rsidRDefault="0087112B">
                            <w:r>
                              <w:t>Mail : ce.0770396m@ac-creteil.fr</w:t>
                            </w:r>
                          </w:p>
                        </w:txbxContent>
                      </v:textbox>
                    </v:shape>
                  </w:pict>
                </mc:Fallback>
              </mc:AlternateContent>
            </w:r>
            <w:r>
              <w:t xml:space="preserve">Tél : 01 64 66 04 </w:t>
            </w:r>
            <w:bookmarkStart w:id="0" w:name="_GoBack"/>
            <w:bookmarkEnd w:id="0"/>
            <w:r w:rsidR="00B34F66">
              <w:t>40</w:t>
            </w:r>
          </w:p>
          <w:p w:rsidR="00A42989" w:rsidRDefault="00A42989" w:rsidP="0087112B">
            <w:pPr>
              <w:rPr>
                <w:b/>
                <w:sz w:val="16"/>
                <w:szCs w:val="16"/>
              </w:rPr>
            </w:pPr>
          </w:p>
        </w:tc>
        <w:tc>
          <w:tcPr>
            <w:tcW w:w="7424" w:type="dxa"/>
            <w:gridSpan w:val="3"/>
            <w:tcBorders>
              <w:top w:val="nil"/>
              <w:left w:val="nil"/>
              <w:bottom w:val="nil"/>
              <w:right w:val="nil"/>
            </w:tcBorders>
            <w:shd w:val="clear" w:color="auto" w:fill="auto"/>
          </w:tcPr>
          <w:p w:rsidR="00A42989" w:rsidRDefault="00A42989">
            <w:pPr>
              <w:ind w:left="360"/>
              <w:jc w:val="center"/>
            </w:pPr>
          </w:p>
          <w:p w:rsidR="00A42989" w:rsidRDefault="00A42989"/>
          <w:p w:rsidR="00A42989" w:rsidRDefault="0087112B">
            <w:pPr>
              <w:ind w:left="360"/>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78740</wp:posOffset>
                      </wp:positionV>
                      <wp:extent cx="3105150" cy="99060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3105150" cy="990600"/>
                              </a:xfrm>
                              <a:prstGeom prst="rect">
                                <a:avLst/>
                              </a:prstGeom>
                              <a:solidFill>
                                <a:schemeClr val="lt1"/>
                              </a:solidFill>
                              <a:ln w="6350">
                                <a:solidFill>
                                  <a:schemeClr val="bg1"/>
                                </a:solidFill>
                              </a:ln>
                            </wps:spPr>
                            <wps:txbx>
                              <w:txbxContent>
                                <w:p w:rsidR="0087112B" w:rsidRDefault="0087112B" w:rsidP="0087112B">
                                  <w:pPr>
                                    <w:ind w:left="360"/>
                                    <w:jc w:val="center"/>
                                    <w:rPr>
                                      <w:sz w:val="40"/>
                                      <w:szCs w:val="40"/>
                                    </w:rPr>
                                  </w:pPr>
                                  <w:r>
                                    <w:rPr>
                                      <w:sz w:val="40"/>
                                      <w:szCs w:val="40"/>
                                    </w:rPr>
                                    <w:t>PROCES VERBAL</w:t>
                                  </w:r>
                                </w:p>
                                <w:p w:rsidR="0087112B" w:rsidRDefault="0087112B" w:rsidP="0087112B">
                                  <w:pPr>
                                    <w:ind w:left="360"/>
                                    <w:jc w:val="center"/>
                                    <w:rPr>
                                      <w:sz w:val="40"/>
                                      <w:szCs w:val="40"/>
                                    </w:rPr>
                                  </w:pPr>
                                  <w:r>
                                    <w:rPr>
                                      <w:sz w:val="40"/>
                                      <w:szCs w:val="40"/>
                                    </w:rPr>
                                    <w:t>DU CONSEIL D’ECOLE</w:t>
                                  </w:r>
                                </w:p>
                                <w:p w:rsidR="0087112B" w:rsidRDefault="0087112B" w:rsidP="0087112B">
                                  <w:pPr>
                                    <w:ind w:firstLine="360"/>
                                    <w:jc w:val="center"/>
                                  </w:pPr>
                                  <w:r>
                                    <w:rPr>
                                      <w:sz w:val="40"/>
                                      <w:szCs w:val="40"/>
                                    </w:rPr>
                                    <w:t xml:space="preserve">DU 19 </w:t>
                                  </w:r>
                                  <w:r>
                                    <w:rPr>
                                      <w:caps/>
                                      <w:sz w:val="40"/>
                                      <w:szCs w:val="40"/>
                                    </w:rPr>
                                    <w:t>mars</w:t>
                                  </w:r>
                                  <w:r>
                                    <w:rPr>
                                      <w:sz w:val="40"/>
                                      <w:szCs w:val="40"/>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7" type="#_x0000_t202" style="position:absolute;left:0;text-align:left;margin-left:120pt;margin-top:6.2pt;width:244.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" fillcolor="white [3201]" strokecolor="white [3212]" strokeweight=".5pt">
                      <v:textbox>
                        <w:txbxContent>
                          <w:p w:rsidR="0087112B" w:rsidRDefault="0087112B" w:rsidP="0087112B">
                            <w:pPr>
                              <w:ind w:left="360"/>
                              <w:jc w:val="center"/>
                              <w:rPr>
                                <w:sz w:val="40"/>
                                <w:szCs w:val="40"/>
                              </w:rPr>
                            </w:pPr>
                            <w:r>
                              <w:rPr>
                                <w:sz w:val="40"/>
                                <w:szCs w:val="40"/>
                              </w:rPr>
                              <w:t>PROCES VERBAL</w:t>
                            </w:r>
                          </w:p>
                          <w:p w:rsidR="0087112B" w:rsidRDefault="0087112B" w:rsidP="0087112B">
                            <w:pPr>
                              <w:ind w:left="360"/>
                              <w:jc w:val="center"/>
                              <w:rPr>
                                <w:sz w:val="40"/>
                                <w:szCs w:val="40"/>
                              </w:rPr>
                            </w:pPr>
                            <w:r>
                              <w:rPr>
                                <w:sz w:val="40"/>
                                <w:szCs w:val="40"/>
                              </w:rPr>
                              <w:t>DU CONSEIL D’ECOLE</w:t>
                            </w:r>
                          </w:p>
                          <w:p w:rsidR="0087112B" w:rsidRDefault="0087112B" w:rsidP="0087112B">
                            <w:pPr>
                              <w:ind w:firstLine="360"/>
                              <w:jc w:val="center"/>
                            </w:pPr>
                            <w:r>
                              <w:rPr>
                                <w:sz w:val="40"/>
                                <w:szCs w:val="40"/>
                              </w:rPr>
                              <w:t xml:space="preserve">DU 19 </w:t>
                            </w:r>
                            <w:r>
                              <w:rPr>
                                <w:caps/>
                                <w:sz w:val="40"/>
                                <w:szCs w:val="40"/>
                              </w:rPr>
                              <w:t>mars</w:t>
                            </w:r>
                            <w:r>
                              <w:rPr>
                                <w:sz w:val="40"/>
                                <w:szCs w:val="40"/>
                              </w:rPr>
                              <w:t xml:space="preserve"> 2018</w:t>
                            </w:r>
                          </w:p>
                        </w:txbxContent>
                      </v:textbox>
                    </v:shape>
                  </w:pict>
                </mc:Fallback>
              </mc:AlternateContent>
            </w:r>
          </w:p>
        </w:tc>
      </w:tr>
      <w:tr w:rsidR="00A42989">
        <w:tc>
          <w:tcPr>
            <w:tcW w:w="3145" w:type="dxa"/>
            <w:tcBorders>
              <w:top w:val="nil"/>
              <w:left w:val="nil"/>
              <w:right w:val="nil"/>
            </w:tcBorders>
            <w:shd w:val="clear" w:color="auto" w:fill="auto"/>
          </w:tcPr>
          <w:p w:rsidR="00A42989" w:rsidRDefault="00A42989">
            <w:pPr>
              <w:rPr>
                <w:b/>
                <w:sz w:val="16"/>
                <w:szCs w:val="16"/>
              </w:rPr>
            </w:pPr>
          </w:p>
        </w:tc>
        <w:tc>
          <w:tcPr>
            <w:tcW w:w="3766" w:type="dxa"/>
            <w:gridSpan w:val="3"/>
            <w:tcBorders>
              <w:top w:val="nil"/>
              <w:left w:val="nil"/>
              <w:right w:val="nil"/>
            </w:tcBorders>
            <w:shd w:val="clear" w:color="auto" w:fill="auto"/>
          </w:tcPr>
          <w:p w:rsidR="00A42989" w:rsidRDefault="00A42989">
            <w:pPr>
              <w:ind w:left="360"/>
              <w:rPr>
                <w:sz w:val="16"/>
                <w:szCs w:val="16"/>
              </w:rPr>
            </w:pPr>
          </w:p>
        </w:tc>
        <w:tc>
          <w:tcPr>
            <w:tcW w:w="3970" w:type="dxa"/>
            <w:tcBorders>
              <w:top w:val="nil"/>
              <w:left w:val="nil"/>
              <w:right w:val="nil"/>
            </w:tcBorders>
            <w:shd w:val="clear" w:color="auto" w:fill="auto"/>
          </w:tcPr>
          <w:p w:rsidR="00A42989" w:rsidRDefault="00A42989">
            <w:pPr>
              <w:ind w:left="360"/>
            </w:pPr>
          </w:p>
        </w:tc>
      </w:tr>
      <w:tr w:rsidR="00A42989">
        <w:tc>
          <w:tcPr>
            <w:tcW w:w="3145" w:type="dxa"/>
            <w:shd w:val="clear" w:color="auto" w:fill="auto"/>
            <w:tcMar>
              <w:left w:w="108" w:type="dxa"/>
            </w:tcMar>
          </w:tcPr>
          <w:p w:rsidR="00A42989" w:rsidRDefault="00B34F66">
            <w:r>
              <w:t>Présents (es):</w:t>
            </w:r>
          </w:p>
        </w:tc>
        <w:tc>
          <w:tcPr>
            <w:tcW w:w="3766" w:type="dxa"/>
            <w:gridSpan w:val="3"/>
            <w:shd w:val="clear" w:color="auto" w:fill="auto"/>
            <w:tcMar>
              <w:left w:w="108" w:type="dxa"/>
            </w:tcMar>
          </w:tcPr>
          <w:p w:rsidR="00A42989" w:rsidRDefault="00A42989">
            <w:pPr>
              <w:pStyle w:val="Paragraphedeliste"/>
            </w:pPr>
          </w:p>
          <w:p w:rsidR="00A42989" w:rsidRDefault="00B34F66">
            <w:pPr>
              <w:pStyle w:val="Paragraphedeliste"/>
              <w:numPr>
                <w:ilvl w:val="0"/>
                <w:numId w:val="5"/>
              </w:numPr>
            </w:pPr>
            <w:r>
              <w:t xml:space="preserve">Madame </w:t>
            </w:r>
            <w:r>
              <w:rPr>
                <w:sz w:val="20"/>
                <w:szCs w:val="20"/>
              </w:rPr>
              <w:t>SANGOUARD</w:t>
            </w:r>
            <w:r>
              <w:t xml:space="preserve"> </w:t>
            </w:r>
            <w:r>
              <w:rPr>
                <w:sz w:val="20"/>
                <w:szCs w:val="20"/>
              </w:rPr>
              <w:t>Denise</w:t>
            </w:r>
          </w:p>
          <w:p w:rsidR="00A42989" w:rsidRDefault="00B34F66">
            <w:pPr>
              <w:pStyle w:val="Paragraphedeliste"/>
              <w:numPr>
                <w:ilvl w:val="0"/>
                <w:numId w:val="5"/>
              </w:numPr>
            </w:pPr>
            <w:r>
              <w:rPr>
                <w:lang w:val="en-US"/>
              </w:rPr>
              <w:t>Madame TRAINA Valérie</w:t>
            </w:r>
          </w:p>
          <w:p w:rsidR="00A42989" w:rsidRDefault="00B34F66">
            <w:pPr>
              <w:pStyle w:val="Paragraphedeliste"/>
              <w:numPr>
                <w:ilvl w:val="0"/>
                <w:numId w:val="5"/>
              </w:numPr>
            </w:pPr>
            <w:r>
              <w:t xml:space="preserve">Madame </w:t>
            </w:r>
            <w:r>
              <w:rPr>
                <w:caps/>
              </w:rPr>
              <w:t>LEROY Adeline</w:t>
            </w:r>
          </w:p>
        </w:tc>
        <w:tc>
          <w:tcPr>
            <w:tcW w:w="3970" w:type="dxa"/>
            <w:shd w:val="clear" w:color="auto" w:fill="auto"/>
            <w:tcMar>
              <w:left w:w="108" w:type="dxa"/>
            </w:tcMar>
          </w:tcPr>
          <w:p w:rsidR="00A42989" w:rsidRDefault="00A42989">
            <w:pPr>
              <w:pStyle w:val="Paragraphedeliste"/>
            </w:pPr>
          </w:p>
          <w:p w:rsidR="00A42989" w:rsidRDefault="00B34F66">
            <w:pPr>
              <w:pStyle w:val="Paragraphedeliste"/>
              <w:numPr>
                <w:ilvl w:val="0"/>
                <w:numId w:val="5"/>
              </w:numPr>
            </w:pPr>
            <w:r>
              <w:t>Madame SCAGNELLI Pascale</w:t>
            </w:r>
          </w:p>
          <w:p w:rsidR="00A42989" w:rsidRDefault="00B34F66">
            <w:pPr>
              <w:pStyle w:val="Paragraphedeliste"/>
              <w:numPr>
                <w:ilvl w:val="0"/>
                <w:numId w:val="6"/>
              </w:numPr>
            </w:pPr>
            <w:r>
              <w:t>Madame RAVIOT Nathalie</w:t>
            </w:r>
          </w:p>
          <w:p w:rsidR="00A42989" w:rsidRDefault="00B34F66">
            <w:pPr>
              <w:pStyle w:val="Paragraphedeliste"/>
              <w:numPr>
                <w:ilvl w:val="0"/>
                <w:numId w:val="6"/>
              </w:numPr>
            </w:pPr>
            <w:r>
              <w:t>Madame DETONY Charlène</w:t>
            </w:r>
          </w:p>
          <w:p w:rsidR="00A42989" w:rsidRDefault="00A42989">
            <w:pPr>
              <w:pStyle w:val="Paragraphedeliste"/>
              <w:rPr>
                <w:rStyle w:val="Emphaseintense"/>
                <w:color w:val="00000A"/>
              </w:rPr>
            </w:pPr>
          </w:p>
        </w:tc>
      </w:tr>
      <w:tr w:rsidR="00A42989">
        <w:tc>
          <w:tcPr>
            <w:tcW w:w="3145" w:type="dxa"/>
            <w:shd w:val="clear" w:color="auto" w:fill="auto"/>
            <w:tcMar>
              <w:left w:w="108" w:type="dxa"/>
            </w:tcMar>
          </w:tcPr>
          <w:p w:rsidR="00A42989" w:rsidRDefault="00B34F66">
            <w:r>
              <w:t>IEN ou son représentant :</w:t>
            </w:r>
          </w:p>
        </w:tc>
        <w:tc>
          <w:tcPr>
            <w:tcW w:w="3766" w:type="dxa"/>
            <w:gridSpan w:val="3"/>
            <w:shd w:val="clear" w:color="auto" w:fill="auto"/>
            <w:tcMar>
              <w:left w:w="108" w:type="dxa"/>
            </w:tcMar>
          </w:tcPr>
          <w:p w:rsidR="00A42989" w:rsidRDefault="00A42989"/>
        </w:tc>
        <w:tc>
          <w:tcPr>
            <w:tcW w:w="3970" w:type="dxa"/>
            <w:shd w:val="clear" w:color="auto" w:fill="auto"/>
            <w:tcMar>
              <w:left w:w="108" w:type="dxa"/>
            </w:tcMar>
          </w:tcPr>
          <w:p w:rsidR="00A42989" w:rsidRDefault="00A42989"/>
        </w:tc>
      </w:tr>
      <w:tr w:rsidR="00A42989">
        <w:tc>
          <w:tcPr>
            <w:tcW w:w="3145" w:type="dxa"/>
            <w:shd w:val="clear" w:color="auto" w:fill="auto"/>
            <w:tcMar>
              <w:left w:w="108" w:type="dxa"/>
            </w:tcMar>
          </w:tcPr>
          <w:p w:rsidR="00A42989" w:rsidRDefault="00B34F66">
            <w:r>
              <w:t>DDEN :</w:t>
            </w:r>
          </w:p>
        </w:tc>
        <w:tc>
          <w:tcPr>
            <w:tcW w:w="3766" w:type="dxa"/>
            <w:gridSpan w:val="3"/>
            <w:shd w:val="clear" w:color="auto" w:fill="auto"/>
            <w:tcMar>
              <w:left w:w="108" w:type="dxa"/>
            </w:tcMar>
          </w:tcPr>
          <w:p w:rsidR="00A42989" w:rsidRDefault="00A42989"/>
        </w:tc>
        <w:tc>
          <w:tcPr>
            <w:tcW w:w="3970" w:type="dxa"/>
            <w:shd w:val="clear" w:color="auto" w:fill="auto"/>
            <w:tcMar>
              <w:left w:w="108" w:type="dxa"/>
            </w:tcMar>
          </w:tcPr>
          <w:p w:rsidR="00A42989" w:rsidRDefault="00A42989"/>
        </w:tc>
      </w:tr>
      <w:tr w:rsidR="00A42989">
        <w:tc>
          <w:tcPr>
            <w:tcW w:w="3145" w:type="dxa"/>
            <w:shd w:val="clear" w:color="auto" w:fill="auto"/>
            <w:tcMar>
              <w:left w:w="108" w:type="dxa"/>
            </w:tcMar>
          </w:tcPr>
          <w:p w:rsidR="00A42989" w:rsidRDefault="00B34F66">
            <w:r>
              <w:t>Parents élus :</w:t>
            </w:r>
          </w:p>
        </w:tc>
        <w:tc>
          <w:tcPr>
            <w:tcW w:w="3766" w:type="dxa"/>
            <w:gridSpan w:val="3"/>
            <w:shd w:val="clear" w:color="auto" w:fill="auto"/>
            <w:tcMar>
              <w:left w:w="108" w:type="dxa"/>
            </w:tcMar>
          </w:tcPr>
          <w:p w:rsidR="00A42989" w:rsidRDefault="00A42989">
            <w:pPr>
              <w:pStyle w:val="Paragraphedeliste"/>
            </w:pPr>
          </w:p>
          <w:p w:rsidR="00A42989" w:rsidRDefault="00B34F66">
            <w:pPr>
              <w:pStyle w:val="Paragraphedeliste"/>
              <w:numPr>
                <w:ilvl w:val="0"/>
                <w:numId w:val="7"/>
              </w:numPr>
              <w:rPr>
                <w:sz w:val="22"/>
                <w:szCs w:val="22"/>
              </w:rPr>
            </w:pPr>
            <w:r>
              <w:t xml:space="preserve">Madame </w:t>
            </w:r>
            <w:r>
              <w:rPr>
                <w:sz w:val="22"/>
                <w:szCs w:val="22"/>
              </w:rPr>
              <w:t>RODRIGUES Jamila</w:t>
            </w:r>
          </w:p>
          <w:p w:rsidR="00A42989" w:rsidRDefault="00B34F66">
            <w:pPr>
              <w:pStyle w:val="Paragraphedeliste"/>
              <w:numPr>
                <w:ilvl w:val="0"/>
                <w:numId w:val="7"/>
              </w:numPr>
            </w:pPr>
            <w:r>
              <w:t xml:space="preserve">Madame </w:t>
            </w:r>
            <w:r>
              <w:rPr>
                <w:sz w:val="20"/>
                <w:szCs w:val="20"/>
              </w:rPr>
              <w:t>DIET  Carine</w:t>
            </w:r>
          </w:p>
          <w:p w:rsidR="00A42989" w:rsidRDefault="00B34F66">
            <w:pPr>
              <w:pStyle w:val="Paragraphedeliste"/>
              <w:numPr>
                <w:ilvl w:val="0"/>
                <w:numId w:val="7"/>
              </w:numPr>
            </w:pPr>
            <w:r>
              <w:t>Madame BENALI Yasmina</w:t>
            </w:r>
          </w:p>
        </w:tc>
        <w:tc>
          <w:tcPr>
            <w:tcW w:w="3970" w:type="dxa"/>
            <w:shd w:val="clear" w:color="auto" w:fill="auto"/>
            <w:tcMar>
              <w:left w:w="108" w:type="dxa"/>
            </w:tcMar>
          </w:tcPr>
          <w:p w:rsidR="00A42989" w:rsidRDefault="00A42989">
            <w:pPr>
              <w:pStyle w:val="Paragraphedeliste"/>
              <w:jc w:val="both"/>
              <w:rPr>
                <w:lang w:val="en-US"/>
              </w:rPr>
            </w:pPr>
          </w:p>
          <w:p w:rsidR="00A42989" w:rsidRDefault="00B34F66">
            <w:pPr>
              <w:pStyle w:val="Paragraphedeliste"/>
              <w:numPr>
                <w:ilvl w:val="0"/>
                <w:numId w:val="11"/>
              </w:numPr>
              <w:rPr>
                <w:sz w:val="22"/>
                <w:szCs w:val="22"/>
              </w:rPr>
            </w:pPr>
            <w:r>
              <w:rPr>
                <w:lang w:val="en-US"/>
              </w:rPr>
              <w:t xml:space="preserve">Monsieur </w:t>
            </w:r>
            <w:r>
              <w:rPr>
                <w:sz w:val="22"/>
                <w:szCs w:val="22"/>
              </w:rPr>
              <w:t>DELAVIERE Yannick</w:t>
            </w:r>
          </w:p>
          <w:p w:rsidR="00A42989" w:rsidRDefault="00B34F66">
            <w:pPr>
              <w:pStyle w:val="Paragraphedeliste"/>
              <w:numPr>
                <w:ilvl w:val="0"/>
                <w:numId w:val="11"/>
              </w:numPr>
            </w:pPr>
            <w:r>
              <w:t>FERNANDES Sandrine</w:t>
            </w:r>
          </w:p>
          <w:p w:rsidR="00A42989" w:rsidRDefault="00A42989">
            <w:pPr>
              <w:pStyle w:val="Paragraphedeliste"/>
              <w:jc w:val="both"/>
              <w:rPr>
                <w:lang w:val="en-US"/>
              </w:rPr>
            </w:pPr>
          </w:p>
        </w:tc>
      </w:tr>
      <w:tr w:rsidR="00A42989">
        <w:tc>
          <w:tcPr>
            <w:tcW w:w="3145" w:type="dxa"/>
            <w:shd w:val="clear" w:color="auto" w:fill="auto"/>
            <w:tcMar>
              <w:left w:w="108" w:type="dxa"/>
            </w:tcMar>
          </w:tcPr>
          <w:p w:rsidR="00A42989" w:rsidRDefault="00B34F66">
            <w:r>
              <w:t>Le maire ou son représentant :</w:t>
            </w:r>
          </w:p>
        </w:tc>
        <w:tc>
          <w:tcPr>
            <w:tcW w:w="3766" w:type="dxa"/>
            <w:gridSpan w:val="3"/>
            <w:shd w:val="clear" w:color="auto" w:fill="auto"/>
            <w:tcMar>
              <w:left w:w="108" w:type="dxa"/>
            </w:tcMar>
          </w:tcPr>
          <w:p w:rsidR="00A42989" w:rsidRDefault="00B34F66">
            <w:pPr>
              <w:pStyle w:val="Paragraphedeliste"/>
              <w:numPr>
                <w:ilvl w:val="0"/>
                <w:numId w:val="10"/>
              </w:numPr>
            </w:pPr>
            <w:r>
              <w:t xml:space="preserve">Madame </w:t>
            </w:r>
            <w:r>
              <w:rPr>
                <w:sz w:val="22"/>
                <w:szCs w:val="22"/>
              </w:rPr>
              <w:t>BORIES Régine</w:t>
            </w:r>
            <w:r>
              <w:t xml:space="preserve"> </w:t>
            </w:r>
          </w:p>
        </w:tc>
        <w:tc>
          <w:tcPr>
            <w:tcW w:w="3970" w:type="dxa"/>
            <w:shd w:val="clear" w:color="auto" w:fill="auto"/>
            <w:tcMar>
              <w:left w:w="108" w:type="dxa"/>
            </w:tcMar>
          </w:tcPr>
          <w:p w:rsidR="00A42989" w:rsidRDefault="00A42989"/>
        </w:tc>
      </w:tr>
      <w:tr w:rsidR="00A42989">
        <w:tc>
          <w:tcPr>
            <w:tcW w:w="3145" w:type="dxa"/>
            <w:shd w:val="clear" w:color="auto" w:fill="auto"/>
            <w:tcMar>
              <w:left w:w="108" w:type="dxa"/>
            </w:tcMar>
          </w:tcPr>
          <w:p w:rsidR="00A42989" w:rsidRDefault="00B34F66">
            <w:r>
              <w:t>Conseiller municipal :</w:t>
            </w:r>
          </w:p>
        </w:tc>
        <w:tc>
          <w:tcPr>
            <w:tcW w:w="3766" w:type="dxa"/>
            <w:gridSpan w:val="3"/>
            <w:shd w:val="clear" w:color="auto" w:fill="auto"/>
            <w:tcMar>
              <w:left w:w="108" w:type="dxa"/>
            </w:tcMar>
          </w:tcPr>
          <w:p w:rsidR="00A42989" w:rsidRDefault="00A42989"/>
        </w:tc>
        <w:tc>
          <w:tcPr>
            <w:tcW w:w="3970" w:type="dxa"/>
            <w:shd w:val="clear" w:color="auto" w:fill="auto"/>
            <w:tcMar>
              <w:left w:w="108" w:type="dxa"/>
            </w:tcMar>
          </w:tcPr>
          <w:p w:rsidR="00A42989" w:rsidRDefault="00A42989"/>
        </w:tc>
      </w:tr>
      <w:tr w:rsidR="00A42989">
        <w:tc>
          <w:tcPr>
            <w:tcW w:w="3145" w:type="dxa"/>
            <w:shd w:val="clear" w:color="auto" w:fill="auto"/>
            <w:tcMar>
              <w:left w:w="108" w:type="dxa"/>
            </w:tcMar>
          </w:tcPr>
          <w:p w:rsidR="00A42989" w:rsidRDefault="00B34F66">
            <w:r>
              <w:t>Autres membres invités :</w:t>
            </w:r>
          </w:p>
        </w:tc>
        <w:tc>
          <w:tcPr>
            <w:tcW w:w="3766" w:type="dxa"/>
            <w:gridSpan w:val="3"/>
            <w:shd w:val="clear" w:color="auto" w:fill="auto"/>
            <w:tcMar>
              <w:left w:w="108" w:type="dxa"/>
            </w:tcMar>
          </w:tcPr>
          <w:p w:rsidR="00A42989" w:rsidRDefault="00C45ECB">
            <w:pPr>
              <w:numPr>
                <w:ilvl w:val="0"/>
                <w:numId w:val="12"/>
              </w:numPr>
            </w:pPr>
            <w:r>
              <w:t xml:space="preserve">Madame  </w:t>
            </w:r>
            <w:r w:rsidRPr="00C45ECB">
              <w:rPr>
                <w:sz w:val="22"/>
                <w:szCs w:val="22"/>
              </w:rPr>
              <w:t>LHULLIER   Lydie</w:t>
            </w:r>
          </w:p>
        </w:tc>
        <w:tc>
          <w:tcPr>
            <w:tcW w:w="3970" w:type="dxa"/>
            <w:shd w:val="clear" w:color="auto" w:fill="auto"/>
            <w:tcMar>
              <w:left w:w="108" w:type="dxa"/>
            </w:tcMar>
          </w:tcPr>
          <w:p w:rsidR="00A42989" w:rsidRDefault="00A42989" w:rsidP="00C45ECB">
            <w:pPr>
              <w:ind w:left="720"/>
            </w:pPr>
          </w:p>
        </w:tc>
      </w:tr>
      <w:tr w:rsidR="00A42989">
        <w:tc>
          <w:tcPr>
            <w:tcW w:w="3145" w:type="dxa"/>
            <w:shd w:val="clear" w:color="auto" w:fill="auto"/>
            <w:tcMar>
              <w:left w:w="108" w:type="dxa"/>
            </w:tcMar>
          </w:tcPr>
          <w:p w:rsidR="00A42989" w:rsidRDefault="00B34F66">
            <w:r>
              <w:t>Absents (es) :</w:t>
            </w:r>
          </w:p>
        </w:tc>
        <w:tc>
          <w:tcPr>
            <w:tcW w:w="7736" w:type="dxa"/>
            <w:gridSpan w:val="4"/>
            <w:shd w:val="clear" w:color="auto" w:fill="auto"/>
            <w:tcMar>
              <w:left w:w="108" w:type="dxa"/>
            </w:tcMar>
          </w:tcPr>
          <w:p w:rsidR="00A42989" w:rsidRDefault="00B34F66">
            <w:r>
              <w:t>Absents (es) excusée(es) :</w:t>
            </w:r>
          </w:p>
          <w:p w:rsidR="00A42989" w:rsidRDefault="00C45ECB" w:rsidP="00C45ECB">
            <w:pPr>
              <w:pStyle w:val="Paragraphedeliste"/>
              <w:numPr>
                <w:ilvl w:val="0"/>
                <w:numId w:val="15"/>
              </w:numPr>
            </w:pPr>
            <w:r>
              <w:t>Madame JAROT TYRODE (représentée par Madame BORIES)</w:t>
            </w:r>
          </w:p>
        </w:tc>
      </w:tr>
      <w:tr w:rsidR="00A42989">
        <w:tc>
          <w:tcPr>
            <w:tcW w:w="5369" w:type="dxa"/>
            <w:gridSpan w:val="3"/>
            <w:shd w:val="clear" w:color="auto" w:fill="auto"/>
            <w:tcMar>
              <w:left w:w="108" w:type="dxa"/>
            </w:tcMar>
          </w:tcPr>
          <w:p w:rsidR="00A42989" w:rsidRDefault="00B34F66">
            <w:r>
              <w:t>Présidente de séance :</w:t>
            </w:r>
          </w:p>
          <w:p w:rsidR="00A42989" w:rsidRDefault="00B34F66">
            <w:r>
              <w:t xml:space="preserve">                                         Madame SCAGNELLI</w:t>
            </w:r>
          </w:p>
        </w:tc>
        <w:tc>
          <w:tcPr>
            <w:tcW w:w="5512" w:type="dxa"/>
            <w:gridSpan w:val="2"/>
            <w:shd w:val="clear" w:color="auto" w:fill="auto"/>
            <w:tcMar>
              <w:left w:w="108" w:type="dxa"/>
            </w:tcMar>
          </w:tcPr>
          <w:p w:rsidR="00A42989" w:rsidRDefault="00B34F66">
            <w:r>
              <w:t>Secrétaire de séance :</w:t>
            </w:r>
          </w:p>
          <w:p w:rsidR="00A42989" w:rsidRDefault="00B34F66">
            <w:r>
              <w:t xml:space="preserve">                                      Madame LEROY</w:t>
            </w:r>
          </w:p>
          <w:p w:rsidR="00A42989" w:rsidRDefault="00A42989"/>
        </w:tc>
      </w:tr>
      <w:tr w:rsidR="00A42989">
        <w:trPr>
          <w:trHeight w:val="4755"/>
        </w:trPr>
        <w:tc>
          <w:tcPr>
            <w:tcW w:w="10881" w:type="dxa"/>
            <w:gridSpan w:val="5"/>
            <w:shd w:val="clear" w:color="auto" w:fill="auto"/>
            <w:tcMar>
              <w:left w:w="108" w:type="dxa"/>
            </w:tcMar>
          </w:tcPr>
          <w:p w:rsidR="00A42989" w:rsidRDefault="00B34F66">
            <w:pPr>
              <w:rPr>
                <w:sz w:val="32"/>
                <w:szCs w:val="32"/>
              </w:rPr>
            </w:pPr>
            <w:r>
              <w:rPr>
                <w:sz w:val="32"/>
                <w:szCs w:val="32"/>
              </w:rPr>
              <w:t>ORDRE DU JOUR :</w:t>
            </w:r>
          </w:p>
          <w:p w:rsidR="00A42989" w:rsidRDefault="00A42989">
            <w:pPr>
              <w:rPr>
                <w:sz w:val="16"/>
                <w:szCs w:val="16"/>
              </w:rPr>
            </w:pPr>
          </w:p>
          <w:p w:rsidR="00A42989" w:rsidRDefault="00B34F66">
            <w:pPr>
              <w:pStyle w:val="Paragraphedeliste"/>
              <w:numPr>
                <w:ilvl w:val="0"/>
                <w:numId w:val="4"/>
              </w:numPr>
            </w:pPr>
            <w:r>
              <w:t>Activités périscolaires</w:t>
            </w:r>
          </w:p>
          <w:p w:rsidR="00A42989" w:rsidRDefault="00B34F66">
            <w:pPr>
              <w:pStyle w:val="Paragraphedeliste"/>
              <w:numPr>
                <w:ilvl w:val="0"/>
                <w:numId w:val="4"/>
              </w:numPr>
            </w:pPr>
            <w:r>
              <w:t>Carte scolaire</w:t>
            </w:r>
          </w:p>
          <w:p w:rsidR="00A42989" w:rsidRDefault="00B34F66">
            <w:pPr>
              <w:pStyle w:val="Paragraphedeliste"/>
              <w:numPr>
                <w:ilvl w:val="0"/>
                <w:numId w:val="4"/>
              </w:numPr>
            </w:pPr>
            <w:r>
              <w:t>Vie de l’école </w:t>
            </w:r>
          </w:p>
          <w:p w:rsidR="00A42989" w:rsidRDefault="00B34F66">
            <w:pPr>
              <w:pStyle w:val="Paragraphedeliste"/>
              <w:numPr>
                <w:ilvl w:val="1"/>
                <w:numId w:val="4"/>
              </w:numPr>
            </w:pPr>
            <w:r>
              <w:t>Changement de l’outil de travail des enseignants</w:t>
            </w:r>
          </w:p>
          <w:p w:rsidR="00A42989" w:rsidRDefault="00B34F66">
            <w:pPr>
              <w:pStyle w:val="Paragraphedeliste"/>
              <w:numPr>
                <w:ilvl w:val="1"/>
                <w:numId w:val="4"/>
              </w:numPr>
            </w:pPr>
            <w:r>
              <w:t xml:space="preserve">Projet numérique 2017/2021 dans les écoles élémentaires </w:t>
            </w:r>
          </w:p>
          <w:p w:rsidR="00A42989" w:rsidRDefault="00B34F66">
            <w:pPr>
              <w:pStyle w:val="Paragraphedeliste"/>
              <w:numPr>
                <w:ilvl w:val="1"/>
                <w:numId w:val="4"/>
              </w:numPr>
            </w:pPr>
            <w:r>
              <w:t>Point sur les différentes sorties du projet « Paris citoyen »</w:t>
            </w:r>
          </w:p>
          <w:p w:rsidR="00A42989" w:rsidRDefault="00B34F66">
            <w:pPr>
              <w:pStyle w:val="Paragraphedeliste"/>
              <w:numPr>
                <w:ilvl w:val="0"/>
                <w:numId w:val="4"/>
              </w:numPr>
            </w:pPr>
            <w:r>
              <w:t>Informations sur les procédures 1</w:t>
            </w:r>
            <w:r>
              <w:rPr>
                <w:vertAlign w:val="superscript"/>
              </w:rPr>
              <w:t>er</w:t>
            </w:r>
            <w:r>
              <w:t xml:space="preserve"> degré (remontées d’incidents, informations préoccupantes, signalement d’absentéisme, déclaration d’accident)</w:t>
            </w:r>
          </w:p>
          <w:p w:rsidR="00A42989" w:rsidRDefault="00B34F66">
            <w:pPr>
              <w:pStyle w:val="Paragraphedeliste"/>
              <w:numPr>
                <w:ilvl w:val="0"/>
                <w:numId w:val="4"/>
              </w:numPr>
            </w:pPr>
            <w:r>
              <w:t>Projet d’école</w:t>
            </w:r>
          </w:p>
          <w:p w:rsidR="00A42989" w:rsidRDefault="00B34F66">
            <w:pPr>
              <w:pStyle w:val="Paragraphedeliste"/>
              <w:numPr>
                <w:ilvl w:val="0"/>
                <w:numId w:val="4"/>
              </w:numPr>
            </w:pPr>
            <w:r>
              <w:t>Santé et sécurité au travail – Entretien des locaux</w:t>
            </w:r>
          </w:p>
          <w:p w:rsidR="00A42989" w:rsidRDefault="00B34F66">
            <w:pPr>
              <w:pStyle w:val="Paragraphedeliste"/>
              <w:numPr>
                <w:ilvl w:val="1"/>
                <w:numId w:val="4"/>
              </w:numPr>
            </w:pPr>
            <w:r>
              <w:t>Chauffage</w:t>
            </w:r>
          </w:p>
          <w:p w:rsidR="00A42989" w:rsidRDefault="00B34F66">
            <w:pPr>
              <w:pStyle w:val="Paragraphedeliste"/>
              <w:numPr>
                <w:ilvl w:val="1"/>
                <w:numId w:val="4"/>
              </w:numPr>
            </w:pPr>
            <w:r>
              <w:t>Ménage</w:t>
            </w:r>
          </w:p>
          <w:p w:rsidR="00A42989" w:rsidRDefault="00B34F66">
            <w:pPr>
              <w:pStyle w:val="Paragraphedeliste"/>
              <w:numPr>
                <w:ilvl w:val="0"/>
                <w:numId w:val="4"/>
              </w:numPr>
            </w:pPr>
            <w:r>
              <w:t>Coopérative, budget (subventions mairie)</w:t>
            </w:r>
          </w:p>
          <w:p w:rsidR="00A42989" w:rsidRDefault="00B34F66">
            <w:pPr>
              <w:pStyle w:val="Paragraphedeliste"/>
              <w:numPr>
                <w:ilvl w:val="0"/>
                <w:numId w:val="4"/>
              </w:numPr>
            </w:pPr>
            <w:r>
              <w:t xml:space="preserve">Travaux </w:t>
            </w:r>
          </w:p>
          <w:p w:rsidR="00A42989" w:rsidRDefault="00B34F66">
            <w:pPr>
              <w:pStyle w:val="Paragraphedeliste"/>
              <w:numPr>
                <w:ilvl w:val="0"/>
                <w:numId w:val="4"/>
              </w:numPr>
              <w:spacing w:after="200" w:line="276" w:lineRule="auto"/>
            </w:pPr>
            <w:r>
              <w:t>Date et horaires du prochain conseil d’école</w:t>
            </w:r>
          </w:p>
          <w:p w:rsidR="00A42989" w:rsidRDefault="00A42989" w:rsidP="00134555">
            <w:pPr>
              <w:pStyle w:val="Paragraphedeliste"/>
              <w:spacing w:after="200" w:line="276" w:lineRule="auto"/>
              <w:ind w:left="1425"/>
            </w:pPr>
          </w:p>
        </w:tc>
      </w:tr>
    </w:tbl>
    <w:p w:rsidR="00A42989" w:rsidRDefault="00A42989">
      <w:pPr>
        <w:jc w:val="both"/>
      </w:pPr>
    </w:p>
    <w:p w:rsidR="00A42989" w:rsidRDefault="00B34F66">
      <w:pPr>
        <w:jc w:val="both"/>
      </w:pPr>
      <w:r>
        <w:t xml:space="preserve">Ouverture de la séance : prévue 18h30   </w:t>
      </w:r>
    </w:p>
    <w:p w:rsidR="00A42989" w:rsidRDefault="00A42989">
      <w:pPr>
        <w:jc w:val="both"/>
      </w:pPr>
    </w:p>
    <w:p w:rsidR="00A42989" w:rsidRDefault="00A42989">
      <w:pPr>
        <w:jc w:val="both"/>
      </w:pPr>
    </w:p>
    <w:p w:rsidR="00A42989" w:rsidRDefault="00A42989">
      <w:pPr>
        <w:jc w:val="both"/>
      </w:pPr>
    </w:p>
    <w:p w:rsidR="00A42989" w:rsidRDefault="00B34F66">
      <w:pPr>
        <w:pStyle w:val="Titre1"/>
        <w:jc w:val="both"/>
      </w:pPr>
      <w:r>
        <w:rPr>
          <w:b/>
          <w:sz w:val="24"/>
          <w:u w:val="single"/>
        </w:rPr>
        <w:t>I – ACTIVITES PERISCOLAIRES</w:t>
      </w:r>
    </w:p>
    <w:p w:rsidR="00A42989" w:rsidRDefault="00A42989"/>
    <w:p w:rsidR="00A42989" w:rsidRDefault="00B34F66">
      <w:pPr>
        <w:jc w:val="both"/>
        <w:rPr>
          <w:b/>
          <w:bCs/>
          <w:u w:val="single"/>
        </w:rPr>
      </w:pPr>
      <w:r>
        <w:rPr>
          <w:b/>
          <w:bCs/>
          <w:u w:val="single"/>
        </w:rPr>
        <w:t xml:space="preserve">♦ </w:t>
      </w:r>
      <w:r w:rsidR="00C45ECB">
        <w:rPr>
          <w:b/>
          <w:bCs/>
          <w:u w:val="single"/>
        </w:rPr>
        <w:t xml:space="preserve">Compter rendu de la visite de cantine du </w:t>
      </w:r>
      <w:r w:rsidR="008D1A25">
        <w:rPr>
          <w:b/>
          <w:bCs/>
          <w:u w:val="single"/>
        </w:rPr>
        <w:t>19 janvier 2018</w:t>
      </w:r>
    </w:p>
    <w:p w:rsidR="00C45ECB" w:rsidRDefault="00C45ECB">
      <w:pPr>
        <w:jc w:val="both"/>
        <w:rPr>
          <w:b/>
          <w:bCs/>
          <w:u w:val="single"/>
        </w:rPr>
      </w:pPr>
    </w:p>
    <w:p w:rsidR="00C45ECB" w:rsidRDefault="00C45ECB">
      <w:pPr>
        <w:jc w:val="both"/>
        <w:rPr>
          <w:bCs/>
        </w:rPr>
      </w:pPr>
      <w:r>
        <w:rPr>
          <w:bCs/>
        </w:rPr>
        <w:t>Madame RODRIGUES indique que le compte rendu a été transmis en mairie.</w:t>
      </w:r>
    </w:p>
    <w:p w:rsidR="00C45ECB" w:rsidRPr="009F0821" w:rsidRDefault="00C45ECB">
      <w:pPr>
        <w:jc w:val="both"/>
        <w:rPr>
          <w:bCs/>
          <w:color w:val="000000" w:themeColor="text1"/>
        </w:rPr>
      </w:pPr>
      <w:r>
        <w:rPr>
          <w:bCs/>
        </w:rPr>
        <w:t>Aucun problème important n’a été noté, si ce n’est un problème de cartes qui ne fonctionnent pas correctement et qui entraînent une incertitude sur le nombre d’enfants </w:t>
      </w:r>
      <w:r w:rsidR="009F0821" w:rsidRPr="009F0821">
        <w:rPr>
          <w:bCs/>
          <w:color w:val="000000" w:themeColor="text1"/>
        </w:rPr>
        <w:t>présents dans la salle du centre.</w:t>
      </w:r>
    </w:p>
    <w:p w:rsidR="00C45ECB" w:rsidRDefault="00C45ECB">
      <w:pPr>
        <w:jc w:val="both"/>
        <w:rPr>
          <w:bCs/>
        </w:rPr>
      </w:pPr>
      <w:r w:rsidRPr="009F0821">
        <w:rPr>
          <w:bCs/>
          <w:color w:val="000000" w:themeColor="text1"/>
        </w:rPr>
        <w:t>Le jour de cette visite, les animateurs étaient en sous-nombre</w:t>
      </w:r>
      <w:r>
        <w:rPr>
          <w:bCs/>
        </w:rPr>
        <w:t>, la surveillance ne pouvait donc pas être effectuée de façon optimale.</w:t>
      </w:r>
    </w:p>
    <w:p w:rsidR="00C45ECB" w:rsidRDefault="00C45ECB">
      <w:pPr>
        <w:jc w:val="both"/>
        <w:rPr>
          <w:bCs/>
        </w:rPr>
      </w:pPr>
      <w:r>
        <w:rPr>
          <w:bCs/>
        </w:rPr>
        <w:t>Madame LHULLIER indique que les enfants étant libres d’aller manger quand ils le souhaitaient, il est toujours très difficile de connaître le nombre d’enfants présents sur les différents lieux à un instant T.</w:t>
      </w:r>
    </w:p>
    <w:p w:rsidR="00C45ECB" w:rsidRDefault="00C45ECB">
      <w:pPr>
        <w:jc w:val="both"/>
        <w:rPr>
          <w:bCs/>
        </w:rPr>
      </w:pPr>
      <w:r>
        <w:rPr>
          <w:bCs/>
        </w:rPr>
        <w:t>Madame LHULIER indique également que le mail du centre de loisirs a changé, suite au changement de prestataire.</w:t>
      </w:r>
    </w:p>
    <w:p w:rsidR="00C45ECB" w:rsidRDefault="00C45ECB">
      <w:pPr>
        <w:jc w:val="both"/>
        <w:rPr>
          <w:bCs/>
        </w:rPr>
      </w:pPr>
      <w:r>
        <w:rPr>
          <w:bCs/>
        </w:rPr>
        <w:t>L’IFAC a remplacé TE</w:t>
      </w:r>
      <w:r w:rsidR="00134555">
        <w:rPr>
          <w:bCs/>
        </w:rPr>
        <w:t>L</w:t>
      </w:r>
      <w:r>
        <w:rPr>
          <w:bCs/>
        </w:rPr>
        <w:t xml:space="preserve">LIGO. </w:t>
      </w:r>
    </w:p>
    <w:p w:rsidR="00C45ECB" w:rsidRDefault="00134555">
      <w:pPr>
        <w:jc w:val="both"/>
        <w:rPr>
          <w:bCs/>
        </w:rPr>
      </w:pPr>
      <w:r>
        <w:rPr>
          <w:bCs/>
        </w:rPr>
        <w:t>Le marché étant repris à l’identique, l</w:t>
      </w:r>
      <w:r w:rsidR="00C45ECB">
        <w:rPr>
          <w:bCs/>
        </w:rPr>
        <w:t>e changement ne devrait occasionner aucun changement dans le fonctionnement du centre</w:t>
      </w:r>
      <w:r>
        <w:rPr>
          <w:bCs/>
        </w:rPr>
        <w:t xml:space="preserve">, sur les pauses méridiennes, pré et </w:t>
      </w:r>
      <w:r w:rsidR="000F2562">
        <w:rPr>
          <w:bCs/>
        </w:rPr>
        <w:t>postscolaires</w:t>
      </w:r>
      <w:r>
        <w:rPr>
          <w:bCs/>
        </w:rPr>
        <w:t>, ainsi que sur les activités des mercredis et congés scolaires.</w:t>
      </w:r>
    </w:p>
    <w:p w:rsidR="00134555" w:rsidRPr="00C45ECB" w:rsidRDefault="00134555">
      <w:pPr>
        <w:jc w:val="both"/>
        <w:rPr>
          <w:bCs/>
        </w:rPr>
      </w:pPr>
      <w:r>
        <w:rPr>
          <w:bCs/>
        </w:rPr>
        <w:t>Des changements seront peut-être instaurés à la rentrée 2018.</w:t>
      </w:r>
    </w:p>
    <w:p w:rsidR="00A42989" w:rsidRDefault="00A42989">
      <w:pPr>
        <w:jc w:val="both"/>
        <w:rPr>
          <w:b/>
          <w:bCs/>
          <w:szCs w:val="20"/>
          <w:u w:val="single"/>
        </w:rPr>
      </w:pPr>
    </w:p>
    <w:p w:rsidR="00A42989" w:rsidRDefault="00A42989">
      <w:pPr>
        <w:pStyle w:val="Titre1"/>
        <w:jc w:val="both"/>
        <w:rPr>
          <w:b/>
          <w:sz w:val="24"/>
          <w:u w:val="single"/>
        </w:rPr>
      </w:pPr>
    </w:p>
    <w:p w:rsidR="00A42989" w:rsidRDefault="00B34F66">
      <w:pPr>
        <w:pStyle w:val="Titre1"/>
        <w:jc w:val="both"/>
        <w:rPr>
          <w:b/>
          <w:sz w:val="24"/>
          <w:u w:val="single"/>
        </w:rPr>
      </w:pPr>
      <w:r>
        <w:rPr>
          <w:b/>
          <w:sz w:val="24"/>
          <w:u w:val="single"/>
        </w:rPr>
        <w:t>II - CARTE SCOLAIRE</w:t>
      </w:r>
    </w:p>
    <w:p w:rsidR="00A42989" w:rsidRDefault="00A42989">
      <w:pPr>
        <w:pStyle w:val="Titre1"/>
        <w:jc w:val="both"/>
        <w:rPr>
          <w:sz w:val="24"/>
        </w:rPr>
      </w:pPr>
    </w:p>
    <w:p w:rsidR="00A42989" w:rsidRDefault="00B34F66">
      <w:pPr>
        <w:jc w:val="both"/>
        <w:rPr>
          <w:szCs w:val="20"/>
        </w:rPr>
      </w:pPr>
      <w:r>
        <w:rPr>
          <w:b/>
          <w:bCs/>
          <w:u w:val="single"/>
        </w:rPr>
        <w:t xml:space="preserve">♦ </w:t>
      </w:r>
      <w:r>
        <w:rPr>
          <w:b/>
          <w:bCs/>
          <w:caps/>
          <w:sz w:val="20"/>
          <w:szCs w:val="20"/>
          <w:u w:val="single"/>
        </w:rPr>
        <w:t>Effectifs à ce jour</w:t>
      </w:r>
      <w:r>
        <w:rPr>
          <w:b/>
          <w:bCs/>
          <w:u w:val="single"/>
        </w:rPr>
        <w:t> :</w:t>
      </w:r>
    </w:p>
    <w:p w:rsidR="00A42989" w:rsidRDefault="00B34F66">
      <w:pPr>
        <w:jc w:val="both"/>
        <w:rPr>
          <w:szCs w:val="20"/>
        </w:rPr>
      </w:pPr>
      <w:r>
        <w:rPr>
          <w:b/>
          <w:bCs/>
        </w:rPr>
        <w:t> </w:t>
      </w:r>
    </w:p>
    <w:p w:rsidR="00A42989" w:rsidRDefault="00B34F66">
      <w:pPr>
        <w:jc w:val="both"/>
        <w:rPr>
          <w:szCs w:val="20"/>
        </w:rPr>
      </w:pPr>
      <w:r>
        <w:t>12</w:t>
      </w:r>
      <w:r w:rsidR="009F0821">
        <w:t>8</w:t>
      </w:r>
      <w:r>
        <w:t xml:space="preserve"> enfants </w:t>
      </w:r>
    </w:p>
    <w:tbl>
      <w:tblPr>
        <w:tblStyle w:val="Grilledutableau"/>
        <w:tblW w:w="9212" w:type="dxa"/>
        <w:tblLook w:val="04A0" w:firstRow="1" w:lastRow="0" w:firstColumn="1" w:lastColumn="0" w:noHBand="0" w:noVBand="1"/>
      </w:tblPr>
      <w:tblGrid>
        <w:gridCol w:w="1842"/>
        <w:gridCol w:w="1842"/>
        <w:gridCol w:w="1843"/>
        <w:gridCol w:w="1843"/>
        <w:gridCol w:w="1842"/>
      </w:tblGrid>
      <w:tr w:rsidR="00A42989">
        <w:tc>
          <w:tcPr>
            <w:tcW w:w="1842" w:type="dxa"/>
            <w:shd w:val="clear" w:color="auto" w:fill="auto"/>
            <w:tcMar>
              <w:left w:w="108" w:type="dxa"/>
            </w:tcMar>
          </w:tcPr>
          <w:p w:rsidR="00A42989" w:rsidRDefault="00B34F66">
            <w:pPr>
              <w:jc w:val="center"/>
              <w:rPr>
                <w:bCs/>
              </w:rPr>
            </w:pPr>
            <w:r>
              <w:rPr>
                <w:bCs/>
              </w:rPr>
              <w:t>CP</w:t>
            </w:r>
          </w:p>
        </w:tc>
        <w:tc>
          <w:tcPr>
            <w:tcW w:w="1842" w:type="dxa"/>
            <w:shd w:val="clear" w:color="auto" w:fill="auto"/>
            <w:tcMar>
              <w:left w:w="108" w:type="dxa"/>
            </w:tcMar>
          </w:tcPr>
          <w:p w:rsidR="00A42989" w:rsidRDefault="00B34F66">
            <w:pPr>
              <w:jc w:val="center"/>
              <w:rPr>
                <w:bCs/>
              </w:rPr>
            </w:pPr>
            <w:r>
              <w:rPr>
                <w:bCs/>
              </w:rPr>
              <w:t>CE1</w:t>
            </w:r>
          </w:p>
        </w:tc>
        <w:tc>
          <w:tcPr>
            <w:tcW w:w="1843" w:type="dxa"/>
            <w:shd w:val="clear" w:color="auto" w:fill="auto"/>
            <w:tcMar>
              <w:left w:w="108" w:type="dxa"/>
            </w:tcMar>
          </w:tcPr>
          <w:p w:rsidR="00A42989" w:rsidRDefault="00B34F66">
            <w:pPr>
              <w:jc w:val="center"/>
              <w:rPr>
                <w:bCs/>
              </w:rPr>
            </w:pPr>
            <w:r>
              <w:rPr>
                <w:bCs/>
              </w:rPr>
              <w:t>CP/CE2</w:t>
            </w:r>
          </w:p>
        </w:tc>
        <w:tc>
          <w:tcPr>
            <w:tcW w:w="1843" w:type="dxa"/>
            <w:shd w:val="clear" w:color="auto" w:fill="auto"/>
            <w:tcMar>
              <w:left w:w="108" w:type="dxa"/>
            </w:tcMar>
          </w:tcPr>
          <w:p w:rsidR="00A42989" w:rsidRDefault="00B34F66">
            <w:pPr>
              <w:jc w:val="center"/>
              <w:rPr>
                <w:bCs/>
              </w:rPr>
            </w:pPr>
            <w:r>
              <w:rPr>
                <w:bCs/>
              </w:rPr>
              <w:t>CE2/CM1</w:t>
            </w:r>
          </w:p>
        </w:tc>
        <w:tc>
          <w:tcPr>
            <w:tcW w:w="1842" w:type="dxa"/>
            <w:shd w:val="clear" w:color="auto" w:fill="auto"/>
            <w:tcMar>
              <w:left w:w="108" w:type="dxa"/>
            </w:tcMar>
          </w:tcPr>
          <w:p w:rsidR="00A42989" w:rsidRDefault="00B34F66">
            <w:pPr>
              <w:jc w:val="center"/>
              <w:rPr>
                <w:bCs/>
              </w:rPr>
            </w:pPr>
            <w:r>
              <w:rPr>
                <w:bCs/>
              </w:rPr>
              <w:t>CM2</w:t>
            </w:r>
          </w:p>
        </w:tc>
      </w:tr>
      <w:tr w:rsidR="00A42989">
        <w:tc>
          <w:tcPr>
            <w:tcW w:w="1842" w:type="dxa"/>
            <w:shd w:val="clear" w:color="auto" w:fill="auto"/>
            <w:tcMar>
              <w:left w:w="108" w:type="dxa"/>
            </w:tcMar>
          </w:tcPr>
          <w:p w:rsidR="00A42989" w:rsidRDefault="00B34F66" w:rsidP="009F0821">
            <w:pPr>
              <w:jc w:val="center"/>
            </w:pPr>
            <w:r>
              <w:rPr>
                <w:bCs/>
              </w:rPr>
              <w:t xml:space="preserve">25 </w:t>
            </w:r>
          </w:p>
        </w:tc>
        <w:tc>
          <w:tcPr>
            <w:tcW w:w="1842" w:type="dxa"/>
            <w:shd w:val="clear" w:color="auto" w:fill="auto"/>
            <w:tcMar>
              <w:left w:w="108" w:type="dxa"/>
            </w:tcMar>
          </w:tcPr>
          <w:p w:rsidR="00A42989" w:rsidRDefault="00B34F66" w:rsidP="00134555">
            <w:pPr>
              <w:jc w:val="center"/>
              <w:rPr>
                <w:bCs/>
              </w:rPr>
            </w:pPr>
            <w:r>
              <w:rPr>
                <w:bCs/>
              </w:rPr>
              <w:t>2</w:t>
            </w:r>
            <w:r w:rsidR="00134555">
              <w:rPr>
                <w:bCs/>
              </w:rPr>
              <w:t>6</w:t>
            </w:r>
          </w:p>
        </w:tc>
        <w:tc>
          <w:tcPr>
            <w:tcW w:w="1843" w:type="dxa"/>
            <w:shd w:val="clear" w:color="auto" w:fill="auto"/>
            <w:tcMar>
              <w:left w:w="108" w:type="dxa"/>
            </w:tcMar>
          </w:tcPr>
          <w:p w:rsidR="00A42989" w:rsidRDefault="00B34F66">
            <w:pPr>
              <w:jc w:val="center"/>
              <w:rPr>
                <w:bCs/>
              </w:rPr>
            </w:pPr>
            <w:r>
              <w:rPr>
                <w:bCs/>
              </w:rPr>
              <w:t>6/19</w:t>
            </w:r>
          </w:p>
        </w:tc>
        <w:tc>
          <w:tcPr>
            <w:tcW w:w="1843" w:type="dxa"/>
            <w:shd w:val="clear" w:color="auto" w:fill="auto"/>
            <w:tcMar>
              <w:left w:w="108" w:type="dxa"/>
            </w:tcMar>
          </w:tcPr>
          <w:p w:rsidR="00A42989" w:rsidRDefault="00B34F66">
            <w:pPr>
              <w:jc w:val="center"/>
              <w:rPr>
                <w:bCs/>
              </w:rPr>
            </w:pPr>
            <w:r>
              <w:rPr>
                <w:bCs/>
              </w:rPr>
              <w:t>5/23</w:t>
            </w:r>
          </w:p>
        </w:tc>
        <w:tc>
          <w:tcPr>
            <w:tcW w:w="1842" w:type="dxa"/>
            <w:shd w:val="clear" w:color="auto" w:fill="auto"/>
            <w:tcMar>
              <w:left w:w="108" w:type="dxa"/>
            </w:tcMar>
          </w:tcPr>
          <w:p w:rsidR="00A42989" w:rsidRDefault="00B34F66">
            <w:pPr>
              <w:jc w:val="center"/>
            </w:pPr>
            <w:r>
              <w:rPr>
                <w:bCs/>
              </w:rPr>
              <w:t>24</w:t>
            </w:r>
          </w:p>
        </w:tc>
      </w:tr>
    </w:tbl>
    <w:p w:rsidR="00A42989" w:rsidRDefault="00A42989">
      <w:pPr>
        <w:jc w:val="both"/>
        <w:rPr>
          <w:bCs/>
        </w:rPr>
      </w:pPr>
    </w:p>
    <w:p w:rsidR="00A42989" w:rsidRDefault="00A42989">
      <w:pPr>
        <w:jc w:val="both"/>
        <w:rPr>
          <w:bCs/>
        </w:rPr>
      </w:pPr>
    </w:p>
    <w:p w:rsidR="00A42989" w:rsidRDefault="00B34F66">
      <w:pPr>
        <w:jc w:val="both"/>
        <w:rPr>
          <w:szCs w:val="20"/>
        </w:rPr>
      </w:pPr>
      <w:r>
        <w:rPr>
          <w:b/>
          <w:bCs/>
          <w:u w:val="single"/>
        </w:rPr>
        <w:t xml:space="preserve">♦ </w:t>
      </w:r>
      <w:r>
        <w:rPr>
          <w:b/>
          <w:bCs/>
          <w:caps/>
          <w:sz w:val="20"/>
          <w:szCs w:val="20"/>
          <w:u w:val="single"/>
        </w:rPr>
        <w:t>Effectifs prévus à ce jour pour la rentrée</w:t>
      </w:r>
      <w:r>
        <w:rPr>
          <w:b/>
          <w:bCs/>
          <w:u w:val="single"/>
        </w:rPr>
        <w:t> :</w:t>
      </w:r>
    </w:p>
    <w:p w:rsidR="00A42989" w:rsidRDefault="00B34F66">
      <w:pPr>
        <w:jc w:val="both"/>
        <w:rPr>
          <w:szCs w:val="20"/>
        </w:rPr>
      </w:pPr>
      <w:r>
        <w:t> </w:t>
      </w:r>
    </w:p>
    <w:p w:rsidR="00A42989" w:rsidRDefault="00B34F66">
      <w:pPr>
        <w:jc w:val="both"/>
        <w:rPr>
          <w:szCs w:val="20"/>
        </w:rPr>
      </w:pPr>
      <w:r>
        <w:t>13</w:t>
      </w:r>
      <w:r w:rsidR="00134555">
        <w:t>5</w:t>
      </w:r>
      <w:r>
        <w:t xml:space="preserve"> enfants </w:t>
      </w:r>
    </w:p>
    <w:tbl>
      <w:tblPr>
        <w:tblStyle w:val="Grilledutableau"/>
        <w:tblW w:w="9212" w:type="dxa"/>
        <w:tblLook w:val="04A0" w:firstRow="1" w:lastRow="0" w:firstColumn="1" w:lastColumn="0" w:noHBand="0" w:noVBand="1"/>
      </w:tblPr>
      <w:tblGrid>
        <w:gridCol w:w="1842"/>
        <w:gridCol w:w="1842"/>
        <w:gridCol w:w="1843"/>
        <w:gridCol w:w="1843"/>
        <w:gridCol w:w="1842"/>
      </w:tblGrid>
      <w:tr w:rsidR="00A42989">
        <w:tc>
          <w:tcPr>
            <w:tcW w:w="1842" w:type="dxa"/>
            <w:shd w:val="clear" w:color="auto" w:fill="auto"/>
            <w:tcMar>
              <w:left w:w="108" w:type="dxa"/>
            </w:tcMar>
          </w:tcPr>
          <w:p w:rsidR="00A42989" w:rsidRDefault="00B34F66">
            <w:pPr>
              <w:jc w:val="center"/>
              <w:rPr>
                <w:bCs/>
              </w:rPr>
            </w:pPr>
            <w:r>
              <w:rPr>
                <w:bCs/>
              </w:rPr>
              <w:t>CP</w:t>
            </w:r>
          </w:p>
        </w:tc>
        <w:tc>
          <w:tcPr>
            <w:tcW w:w="1842" w:type="dxa"/>
            <w:shd w:val="clear" w:color="auto" w:fill="auto"/>
            <w:tcMar>
              <w:left w:w="108" w:type="dxa"/>
            </w:tcMar>
          </w:tcPr>
          <w:p w:rsidR="00A42989" w:rsidRDefault="00B34F66">
            <w:pPr>
              <w:jc w:val="center"/>
              <w:rPr>
                <w:bCs/>
              </w:rPr>
            </w:pPr>
            <w:r>
              <w:rPr>
                <w:bCs/>
              </w:rPr>
              <w:t>CE1</w:t>
            </w:r>
          </w:p>
        </w:tc>
        <w:tc>
          <w:tcPr>
            <w:tcW w:w="1843" w:type="dxa"/>
            <w:shd w:val="clear" w:color="auto" w:fill="auto"/>
            <w:tcMar>
              <w:left w:w="108" w:type="dxa"/>
            </w:tcMar>
          </w:tcPr>
          <w:p w:rsidR="00A42989" w:rsidRDefault="00B34F66">
            <w:pPr>
              <w:jc w:val="center"/>
              <w:rPr>
                <w:bCs/>
              </w:rPr>
            </w:pPr>
            <w:r>
              <w:rPr>
                <w:bCs/>
              </w:rPr>
              <w:t>CE2</w:t>
            </w:r>
          </w:p>
        </w:tc>
        <w:tc>
          <w:tcPr>
            <w:tcW w:w="1843" w:type="dxa"/>
            <w:shd w:val="clear" w:color="auto" w:fill="auto"/>
            <w:tcMar>
              <w:left w:w="108" w:type="dxa"/>
            </w:tcMar>
          </w:tcPr>
          <w:p w:rsidR="00A42989" w:rsidRDefault="00B34F66">
            <w:pPr>
              <w:jc w:val="center"/>
              <w:rPr>
                <w:bCs/>
              </w:rPr>
            </w:pPr>
            <w:r>
              <w:rPr>
                <w:bCs/>
              </w:rPr>
              <w:t>CM1</w:t>
            </w:r>
          </w:p>
        </w:tc>
        <w:tc>
          <w:tcPr>
            <w:tcW w:w="1842" w:type="dxa"/>
            <w:shd w:val="clear" w:color="auto" w:fill="auto"/>
            <w:tcMar>
              <w:left w:w="108" w:type="dxa"/>
            </w:tcMar>
          </w:tcPr>
          <w:p w:rsidR="00A42989" w:rsidRDefault="00B34F66">
            <w:pPr>
              <w:jc w:val="center"/>
              <w:rPr>
                <w:bCs/>
              </w:rPr>
            </w:pPr>
            <w:r>
              <w:rPr>
                <w:bCs/>
              </w:rPr>
              <w:t>CM2</w:t>
            </w:r>
          </w:p>
        </w:tc>
      </w:tr>
      <w:tr w:rsidR="00A42989">
        <w:tc>
          <w:tcPr>
            <w:tcW w:w="1842" w:type="dxa"/>
            <w:shd w:val="clear" w:color="auto" w:fill="auto"/>
            <w:tcMar>
              <w:left w:w="108" w:type="dxa"/>
            </w:tcMar>
          </w:tcPr>
          <w:p w:rsidR="00A42989" w:rsidRDefault="00B34F66">
            <w:pPr>
              <w:jc w:val="center"/>
              <w:rPr>
                <w:bCs/>
              </w:rPr>
            </w:pPr>
            <w:r>
              <w:rPr>
                <w:bCs/>
              </w:rPr>
              <w:t>31</w:t>
            </w:r>
          </w:p>
        </w:tc>
        <w:tc>
          <w:tcPr>
            <w:tcW w:w="1842" w:type="dxa"/>
            <w:shd w:val="clear" w:color="auto" w:fill="auto"/>
            <w:tcMar>
              <w:left w:w="108" w:type="dxa"/>
            </w:tcMar>
          </w:tcPr>
          <w:p w:rsidR="00A42989" w:rsidRDefault="00134555">
            <w:pPr>
              <w:jc w:val="center"/>
              <w:rPr>
                <w:bCs/>
              </w:rPr>
            </w:pPr>
            <w:r>
              <w:rPr>
                <w:bCs/>
              </w:rPr>
              <w:t>31</w:t>
            </w:r>
          </w:p>
        </w:tc>
        <w:tc>
          <w:tcPr>
            <w:tcW w:w="1843" w:type="dxa"/>
            <w:shd w:val="clear" w:color="auto" w:fill="auto"/>
            <w:tcMar>
              <w:left w:w="108" w:type="dxa"/>
            </w:tcMar>
          </w:tcPr>
          <w:p w:rsidR="00A42989" w:rsidRDefault="00B34F66">
            <w:pPr>
              <w:jc w:val="center"/>
              <w:rPr>
                <w:bCs/>
              </w:rPr>
            </w:pPr>
            <w:r>
              <w:rPr>
                <w:bCs/>
              </w:rPr>
              <w:t>26</w:t>
            </w:r>
          </w:p>
        </w:tc>
        <w:tc>
          <w:tcPr>
            <w:tcW w:w="1843" w:type="dxa"/>
            <w:shd w:val="clear" w:color="auto" w:fill="auto"/>
            <w:tcMar>
              <w:left w:w="108" w:type="dxa"/>
            </w:tcMar>
          </w:tcPr>
          <w:p w:rsidR="00A42989" w:rsidRDefault="00B34F66" w:rsidP="00134555">
            <w:pPr>
              <w:jc w:val="center"/>
              <w:rPr>
                <w:bCs/>
              </w:rPr>
            </w:pPr>
            <w:r>
              <w:rPr>
                <w:bCs/>
              </w:rPr>
              <w:t>2</w:t>
            </w:r>
            <w:r w:rsidR="00134555">
              <w:rPr>
                <w:bCs/>
              </w:rPr>
              <w:t>4</w:t>
            </w:r>
          </w:p>
        </w:tc>
        <w:tc>
          <w:tcPr>
            <w:tcW w:w="1842" w:type="dxa"/>
            <w:shd w:val="clear" w:color="auto" w:fill="auto"/>
            <w:tcMar>
              <w:left w:w="108" w:type="dxa"/>
            </w:tcMar>
          </w:tcPr>
          <w:p w:rsidR="00A42989" w:rsidRDefault="00B34F66">
            <w:pPr>
              <w:jc w:val="center"/>
              <w:rPr>
                <w:bCs/>
              </w:rPr>
            </w:pPr>
            <w:r>
              <w:rPr>
                <w:bCs/>
              </w:rPr>
              <w:t>23</w:t>
            </w:r>
          </w:p>
        </w:tc>
      </w:tr>
    </w:tbl>
    <w:p w:rsidR="00A42989" w:rsidRDefault="00A42989">
      <w:pPr>
        <w:jc w:val="both"/>
        <w:rPr>
          <w:szCs w:val="20"/>
        </w:rPr>
      </w:pPr>
    </w:p>
    <w:p w:rsidR="00A42989" w:rsidRDefault="00B34F66">
      <w:pPr>
        <w:jc w:val="both"/>
        <w:rPr>
          <w:szCs w:val="20"/>
        </w:rPr>
      </w:pPr>
      <w:r>
        <w:rPr>
          <w:szCs w:val="20"/>
        </w:rPr>
        <w:t>A noter toutefois :</w:t>
      </w:r>
    </w:p>
    <w:p w:rsidR="00A42989" w:rsidRDefault="00B34F66">
      <w:pPr>
        <w:pStyle w:val="Paragraphedeliste"/>
        <w:numPr>
          <w:ilvl w:val="0"/>
          <w:numId w:val="1"/>
        </w:numPr>
        <w:jc w:val="both"/>
        <w:rPr>
          <w:szCs w:val="20"/>
        </w:rPr>
      </w:pPr>
      <w:r>
        <w:rPr>
          <w:szCs w:val="20"/>
        </w:rPr>
        <w:t>Certains élèves de grande section ne sont pas de notre secteur.</w:t>
      </w:r>
    </w:p>
    <w:p w:rsidR="00A42989" w:rsidRDefault="00B34F66">
      <w:pPr>
        <w:pStyle w:val="Paragraphedeliste"/>
        <w:numPr>
          <w:ilvl w:val="0"/>
          <w:numId w:val="1"/>
        </w:numPr>
        <w:jc w:val="both"/>
        <w:rPr>
          <w:szCs w:val="20"/>
        </w:rPr>
      </w:pPr>
      <w:r>
        <w:rPr>
          <w:szCs w:val="20"/>
        </w:rPr>
        <w:t>Les déménagements éventuels n’ont pas encore été recensés.</w:t>
      </w:r>
    </w:p>
    <w:p w:rsidR="00A42989" w:rsidRDefault="00B34F66">
      <w:pPr>
        <w:pStyle w:val="Paragraphedeliste"/>
        <w:numPr>
          <w:ilvl w:val="0"/>
          <w:numId w:val="1"/>
        </w:numPr>
        <w:jc w:val="both"/>
        <w:rPr>
          <w:szCs w:val="20"/>
        </w:rPr>
      </w:pPr>
      <w:r>
        <w:rPr>
          <w:szCs w:val="20"/>
        </w:rPr>
        <w:t>Les nouveaux arrivants ne sont pas connus.</w:t>
      </w:r>
    </w:p>
    <w:p w:rsidR="00A42989" w:rsidRDefault="00B34F66">
      <w:pPr>
        <w:pStyle w:val="Paragraphedeliste"/>
        <w:numPr>
          <w:ilvl w:val="0"/>
          <w:numId w:val="1"/>
        </w:numPr>
        <w:jc w:val="both"/>
        <w:rPr>
          <w:szCs w:val="20"/>
        </w:rPr>
      </w:pPr>
      <w:r>
        <w:rPr>
          <w:szCs w:val="20"/>
        </w:rPr>
        <w:t>Il peut y avoir des demandes de dérogation.</w:t>
      </w:r>
    </w:p>
    <w:p w:rsidR="00A42989" w:rsidRDefault="00A42989">
      <w:pPr>
        <w:jc w:val="both"/>
        <w:rPr>
          <w:szCs w:val="20"/>
        </w:rPr>
      </w:pPr>
    </w:p>
    <w:p w:rsidR="00A42989" w:rsidRDefault="00B34F66">
      <w:pPr>
        <w:jc w:val="both"/>
      </w:pPr>
      <w:r>
        <w:t>Le seuil de fermeture est à 108, celui d’ouverture à 13</w:t>
      </w:r>
      <w:r w:rsidR="00134555">
        <w:t>5</w:t>
      </w:r>
      <w:r>
        <w:t>.</w:t>
      </w:r>
    </w:p>
    <w:p w:rsidR="00A42989" w:rsidRDefault="00B34F66">
      <w:pPr>
        <w:jc w:val="both"/>
      </w:pPr>
      <w:r>
        <w:t xml:space="preserve">Il ne </w:t>
      </w:r>
      <w:r w:rsidR="00F72FA2">
        <w:t>devrait</w:t>
      </w:r>
      <w:r>
        <w:t xml:space="preserve"> donc </w:t>
      </w:r>
      <w:r w:rsidR="00134555">
        <w:t>plus</w:t>
      </w:r>
      <w:r w:rsidR="00F72FA2">
        <w:t xml:space="preserve"> rester</w:t>
      </w:r>
      <w:r>
        <w:t xml:space="preserve"> de places pour accueillir des enfants qui viendraient habiter le secteur.</w:t>
      </w:r>
    </w:p>
    <w:p w:rsidR="00A42989" w:rsidRDefault="00A42989">
      <w:pPr>
        <w:jc w:val="both"/>
        <w:rPr>
          <w:szCs w:val="20"/>
        </w:rPr>
      </w:pPr>
    </w:p>
    <w:p w:rsidR="00A42989" w:rsidRDefault="00B34F66">
      <w:pPr>
        <w:jc w:val="both"/>
      </w:pPr>
      <w:r>
        <w:t> </w:t>
      </w:r>
    </w:p>
    <w:p w:rsidR="00A42989" w:rsidRDefault="00B34F66">
      <w:pPr>
        <w:pStyle w:val="Titre1"/>
        <w:keepNext w:val="0"/>
        <w:jc w:val="both"/>
        <w:rPr>
          <w:b/>
          <w:sz w:val="24"/>
          <w:u w:val="single"/>
        </w:rPr>
      </w:pPr>
      <w:r>
        <w:rPr>
          <w:b/>
          <w:sz w:val="24"/>
          <w:u w:val="single"/>
        </w:rPr>
        <w:t>III – VIE DE L’ECOLE.</w:t>
      </w:r>
    </w:p>
    <w:p w:rsidR="00A42989" w:rsidRDefault="00A42989"/>
    <w:p w:rsidR="00A42989" w:rsidRDefault="00B34F66">
      <w:r>
        <w:t xml:space="preserve"> </w:t>
      </w:r>
      <w:r>
        <w:rPr>
          <w:b/>
          <w:bCs/>
          <w:u w:val="single"/>
        </w:rPr>
        <w:t>♦ CHANGEMENT DE L’OUTIL DE TRAVAIL DES ENSEIGNANTS :</w:t>
      </w:r>
    </w:p>
    <w:p w:rsidR="00A42989" w:rsidRDefault="00B34F66">
      <w:r>
        <w:t xml:space="preserve"> </w:t>
      </w:r>
    </w:p>
    <w:p w:rsidR="00A42989" w:rsidRDefault="00B34F66">
      <w:r>
        <w:t xml:space="preserve">Durant les vacances de Noël, la mairie a installé </w:t>
      </w:r>
      <w:r w:rsidR="00E207F2">
        <w:t>LIBRE</w:t>
      </w:r>
      <w:r>
        <w:t xml:space="preserve"> OFFICE sur les ordinateurs de la bibliothèque ainsi que sur ceux de fond de classe.</w:t>
      </w:r>
    </w:p>
    <w:p w:rsidR="00A42989" w:rsidRDefault="00B34F66">
      <w:r>
        <w:t>Cette d</w:t>
      </w:r>
      <w:r w:rsidR="00971171">
        <w:t>écision a été unilatérale et l’équipe enseignante</w:t>
      </w:r>
      <w:r>
        <w:t xml:space="preserve"> n’</w:t>
      </w:r>
      <w:r w:rsidR="00180267">
        <w:t>a pas été consultée</w:t>
      </w:r>
      <w:r>
        <w:t>.</w:t>
      </w:r>
    </w:p>
    <w:p w:rsidR="00A42989" w:rsidRDefault="00B34F66">
      <w:r>
        <w:t>La mairie reste décisionnaire de ce genre de modifications, nous en convenons.</w:t>
      </w:r>
    </w:p>
    <w:p w:rsidR="00A42989" w:rsidRDefault="00B34F66">
      <w:r>
        <w:t xml:space="preserve"> Mais, qu’en est-il de l’accompagnement au changement d’outil de travail ?</w:t>
      </w:r>
    </w:p>
    <w:p w:rsidR="002A01BF" w:rsidRDefault="00B34F66">
      <w:r>
        <w:lastRenderedPageBreak/>
        <w:t>Les enseignantes sont arrivées le lundi 08 janvier, en ne pouvant plus utiliser le travail qu’elles avaient préparé en amont de la rentrée.</w:t>
      </w:r>
    </w:p>
    <w:p w:rsidR="000051A9" w:rsidRPr="00E207F2" w:rsidRDefault="00B34F66">
      <w:pPr>
        <w:rPr>
          <w:color w:val="000000" w:themeColor="text1"/>
        </w:rPr>
      </w:pPr>
      <w:r w:rsidRPr="00E207F2">
        <w:rPr>
          <w:color w:val="000000" w:themeColor="text1"/>
        </w:rPr>
        <w:t xml:space="preserve">Perte de mise en page, incompatibilité de </w:t>
      </w:r>
      <w:r w:rsidR="007A4E22" w:rsidRPr="00E207F2">
        <w:rPr>
          <w:color w:val="000000" w:themeColor="text1"/>
        </w:rPr>
        <w:t>logiciels</w:t>
      </w:r>
      <w:r w:rsidRPr="00E207F2">
        <w:rPr>
          <w:color w:val="000000" w:themeColor="text1"/>
        </w:rPr>
        <w:t>,</w:t>
      </w:r>
      <w:r w:rsidR="007A4E22" w:rsidRPr="00E207F2">
        <w:rPr>
          <w:color w:val="000000" w:themeColor="text1"/>
        </w:rPr>
        <w:t xml:space="preserve"> méconnaissance de celui qui a été installé</w:t>
      </w:r>
      <w:proofErr w:type="gramStart"/>
      <w:r w:rsidRPr="00E207F2">
        <w:rPr>
          <w:color w:val="000000" w:themeColor="text1"/>
        </w:rPr>
        <w:t xml:space="preserve"> ….</w:t>
      </w:r>
      <w:proofErr w:type="gramEnd"/>
      <w:r w:rsidR="002A01BF" w:rsidRPr="00E207F2">
        <w:rPr>
          <w:color w:val="000000" w:themeColor="text1"/>
        </w:rPr>
        <w:t>, elles rappellent qu’elles ont affaire à des enfants et qu’en aucun cas, elles ne peuvent se permettre de perdre du temps à remettre en page un document au moment de l’utiliser.</w:t>
      </w:r>
    </w:p>
    <w:p w:rsidR="000051A9" w:rsidRPr="00E207F2" w:rsidRDefault="000051A9">
      <w:pPr>
        <w:rPr>
          <w:color w:val="000000" w:themeColor="text1"/>
        </w:rPr>
      </w:pPr>
      <w:r w:rsidRPr="00E207F2">
        <w:rPr>
          <w:color w:val="000000" w:themeColor="text1"/>
        </w:rPr>
        <w:t>Certaines pièces jointes de mail ne peuvent être ouvertes, certaines autres ne peuvent être envoyées au bon format !!</w:t>
      </w:r>
    </w:p>
    <w:p w:rsidR="002A01BF" w:rsidRPr="00E207F2" w:rsidRDefault="002A01BF">
      <w:pPr>
        <w:rPr>
          <w:color w:val="000000" w:themeColor="text1"/>
        </w:rPr>
      </w:pPr>
      <w:r w:rsidRPr="00E207F2">
        <w:rPr>
          <w:color w:val="000000" w:themeColor="text1"/>
        </w:rPr>
        <w:t>Madame BORIES indique qu’elle n’a pas de solutions à proposer et que ce mécontentement sera remonté en mairie.</w:t>
      </w:r>
    </w:p>
    <w:p w:rsidR="002A01BF" w:rsidRPr="00E207F2" w:rsidRDefault="002A01BF">
      <w:pPr>
        <w:rPr>
          <w:color w:val="000000" w:themeColor="text1"/>
        </w:rPr>
      </w:pPr>
      <w:r w:rsidRPr="00E207F2">
        <w:rPr>
          <w:color w:val="000000" w:themeColor="text1"/>
        </w:rPr>
        <w:t xml:space="preserve">Les parents d’élèves soulignent qu’il y aurait </w:t>
      </w:r>
      <w:r w:rsidR="000F2562" w:rsidRPr="00E207F2">
        <w:rPr>
          <w:color w:val="000000" w:themeColor="text1"/>
        </w:rPr>
        <w:t>dû</w:t>
      </w:r>
      <w:r w:rsidRPr="00E207F2">
        <w:rPr>
          <w:color w:val="000000" w:themeColor="text1"/>
        </w:rPr>
        <w:t xml:space="preserve"> y avoir un accompagnement au changement d’outil de travail.</w:t>
      </w:r>
    </w:p>
    <w:p w:rsidR="00A42989" w:rsidRPr="00E207F2" w:rsidRDefault="00A42989">
      <w:pPr>
        <w:rPr>
          <w:color w:val="000000" w:themeColor="text1"/>
        </w:rPr>
      </w:pPr>
    </w:p>
    <w:p w:rsidR="00A42989" w:rsidRDefault="00B34F66">
      <w:r>
        <w:t xml:space="preserve"> </w:t>
      </w:r>
      <w:r>
        <w:rPr>
          <w:b/>
          <w:bCs/>
          <w:u w:val="single"/>
        </w:rPr>
        <w:t xml:space="preserve">♦ PROJET NUMERIQUE 2017/2021 DANS LES </w:t>
      </w:r>
      <w:r w:rsidR="000F2562">
        <w:rPr>
          <w:b/>
          <w:bCs/>
          <w:u w:val="single"/>
        </w:rPr>
        <w:t>ECOLES ELEMENTAIRES :</w:t>
      </w:r>
    </w:p>
    <w:p w:rsidR="00A42989" w:rsidRDefault="00A42989">
      <w:pPr>
        <w:rPr>
          <w:b/>
          <w:bCs/>
          <w:u w:val="single"/>
        </w:rPr>
      </w:pPr>
    </w:p>
    <w:p w:rsidR="00A42989" w:rsidRPr="007A4E22" w:rsidRDefault="007A4E22">
      <w:r>
        <w:rPr>
          <w:bCs/>
        </w:rPr>
        <w:t xml:space="preserve">Il est prévu </w:t>
      </w:r>
      <w:r w:rsidR="002A01BF">
        <w:rPr>
          <w:bCs/>
        </w:rPr>
        <w:t xml:space="preserve">une dotation informatique dans </w:t>
      </w:r>
      <w:r w:rsidR="00B34F66" w:rsidRPr="007A4E22">
        <w:rPr>
          <w:bCs/>
        </w:rPr>
        <w:t>toutes les écoles sur 3 ans.</w:t>
      </w:r>
    </w:p>
    <w:p w:rsidR="00A42989" w:rsidRPr="007A4E22" w:rsidRDefault="00A42989">
      <w:pPr>
        <w:rPr>
          <w:bCs/>
        </w:rPr>
      </w:pPr>
    </w:p>
    <w:p w:rsidR="00A42989" w:rsidRPr="007A4E22" w:rsidRDefault="00B34F66">
      <w:r w:rsidRPr="007A4E22">
        <w:rPr>
          <w:bCs/>
        </w:rPr>
        <w:t>Des chariots mobiles seront fournis dans toutes les écoles, un ordinateur de fond de classe, des TNI seront installés dans chaque salle de classe.</w:t>
      </w:r>
    </w:p>
    <w:p w:rsidR="00A42989" w:rsidRDefault="00A42989">
      <w:pPr>
        <w:rPr>
          <w:b/>
          <w:bCs/>
          <w:u w:val="single"/>
        </w:rPr>
      </w:pPr>
    </w:p>
    <w:p w:rsidR="00A42989" w:rsidRDefault="00A42989"/>
    <w:p w:rsidR="00A42989" w:rsidRPr="007A4E22" w:rsidRDefault="00B34F66">
      <w:pPr>
        <w:jc w:val="both"/>
      </w:pPr>
      <w:r w:rsidRPr="007A4E22">
        <w:rPr>
          <w:b/>
          <w:bCs/>
          <w:u w:val="single"/>
        </w:rPr>
        <w:t xml:space="preserve">♦ </w:t>
      </w:r>
      <w:r w:rsidRPr="007A4E22">
        <w:rPr>
          <w:b/>
          <w:bCs/>
          <w:caps/>
          <w:u w:val="single"/>
        </w:rPr>
        <w:t>Liaisons inter-cycles</w:t>
      </w:r>
      <w:r w:rsidRPr="007A4E22">
        <w:rPr>
          <w:b/>
          <w:bCs/>
          <w:u w:val="single"/>
        </w:rPr>
        <w:t> :</w:t>
      </w:r>
    </w:p>
    <w:p w:rsidR="00A42989" w:rsidRDefault="00B34F66">
      <w:pPr>
        <w:pStyle w:val="Paragraphedeliste"/>
        <w:numPr>
          <w:ilvl w:val="0"/>
          <w:numId w:val="2"/>
        </w:numPr>
        <w:jc w:val="both"/>
        <w:rPr>
          <w:b/>
          <w:bCs/>
          <w:u w:val="single"/>
        </w:rPr>
      </w:pPr>
      <w:r>
        <w:rPr>
          <w:b/>
          <w:bCs/>
          <w:u w:val="single"/>
        </w:rPr>
        <w:t xml:space="preserve">GS - CP : </w:t>
      </w:r>
    </w:p>
    <w:p w:rsidR="00A42989" w:rsidRDefault="00B34F66">
      <w:pPr>
        <w:ind w:left="1416"/>
      </w:pPr>
      <w:r>
        <w:t xml:space="preserve">Les enseignantes de CP et de GS n’ont pas encore </w:t>
      </w:r>
      <w:r w:rsidR="000F2562">
        <w:t>arrêté</w:t>
      </w:r>
      <w:r>
        <w:t xml:space="preserve"> de date pour procéder aux échanges.</w:t>
      </w:r>
    </w:p>
    <w:p w:rsidR="00A42989" w:rsidRDefault="00B34F66">
      <w:pPr>
        <w:ind w:left="1416"/>
      </w:pPr>
      <w:r>
        <w:t>Des olympi</w:t>
      </w:r>
      <w:r w:rsidR="002A01BF">
        <w:t xml:space="preserve">ades seront organisées, comme </w:t>
      </w:r>
      <w:r>
        <w:t>chaque année, courant juin.</w:t>
      </w:r>
    </w:p>
    <w:p w:rsidR="00A42989" w:rsidRDefault="00A42989">
      <w:pPr>
        <w:jc w:val="both"/>
        <w:rPr>
          <w:rStyle w:val="spelle"/>
        </w:rPr>
      </w:pPr>
    </w:p>
    <w:p w:rsidR="00A42989" w:rsidRDefault="00B34F66">
      <w:pPr>
        <w:pStyle w:val="Paragraphedeliste"/>
        <w:numPr>
          <w:ilvl w:val="0"/>
          <w:numId w:val="2"/>
        </w:numPr>
        <w:jc w:val="both"/>
        <w:rPr>
          <w:b/>
          <w:bCs/>
          <w:u w:val="single"/>
        </w:rPr>
      </w:pPr>
      <w:r>
        <w:rPr>
          <w:b/>
          <w:bCs/>
          <w:u w:val="single"/>
        </w:rPr>
        <w:t>CM2 – 6ème :</w:t>
      </w:r>
    </w:p>
    <w:p w:rsidR="00A42989" w:rsidRDefault="00B34F66">
      <w:pPr>
        <w:ind w:left="1416"/>
      </w:pPr>
      <w:r>
        <w:t xml:space="preserve">Les CM2 </w:t>
      </w:r>
      <w:r w:rsidR="002A01BF">
        <w:t>iront au collège</w:t>
      </w:r>
      <w:r>
        <w:t xml:space="preserve"> pour suivre des cours d’</w:t>
      </w:r>
      <w:r w:rsidR="00E207F2">
        <w:t>A</w:t>
      </w:r>
      <w:r>
        <w:t xml:space="preserve">nglais, de </w:t>
      </w:r>
      <w:r w:rsidR="000F2562">
        <w:t>SVT, de</w:t>
      </w:r>
      <w:r>
        <w:t xml:space="preserve"> </w:t>
      </w:r>
      <w:r w:rsidR="000F2562">
        <w:t>physique, de</w:t>
      </w:r>
      <w:r w:rsidR="002A01BF">
        <w:t xml:space="preserve"> techno</w:t>
      </w:r>
      <w:r w:rsidR="00E207F2">
        <w:t>logie, de maths et d’A</w:t>
      </w:r>
      <w:r w:rsidR="002A01BF">
        <w:t>llemand.</w:t>
      </w:r>
    </w:p>
    <w:p w:rsidR="002A01BF" w:rsidRDefault="002A01BF">
      <w:pPr>
        <w:ind w:left="1416"/>
      </w:pPr>
      <w:r>
        <w:t>La classe de CE2/CM1 bénéficiera cette année de l’intervention de Monsieur </w:t>
      </w:r>
      <w:proofErr w:type="spellStart"/>
      <w:r w:rsidR="000051A9" w:rsidRPr="000051A9">
        <w:rPr>
          <w:color w:val="FF0000"/>
        </w:rPr>
        <w:t>Sarafian</w:t>
      </w:r>
      <w:proofErr w:type="spellEnd"/>
      <w:r w:rsidR="000051A9">
        <w:t xml:space="preserve">, </w:t>
      </w:r>
      <w:r w:rsidR="00E207F2">
        <w:t>professeur d’A</w:t>
      </w:r>
      <w:r>
        <w:t>llemand.</w:t>
      </w:r>
    </w:p>
    <w:p w:rsidR="00A42989" w:rsidRDefault="00A42989"/>
    <w:p w:rsidR="00A42989" w:rsidRPr="007A4E22" w:rsidRDefault="00B34F66" w:rsidP="007A4E22">
      <w:pPr>
        <w:pStyle w:val="Paragraphedeliste"/>
        <w:numPr>
          <w:ilvl w:val="0"/>
          <w:numId w:val="14"/>
        </w:numPr>
        <w:jc w:val="both"/>
        <w:rPr>
          <w:b/>
          <w:bCs/>
          <w:u w:val="single"/>
        </w:rPr>
      </w:pPr>
      <w:r w:rsidRPr="007A4E22">
        <w:rPr>
          <w:b/>
          <w:bCs/>
          <w:caps/>
          <w:u w:val="single"/>
        </w:rPr>
        <w:t>Classe transplantée des CM2</w:t>
      </w:r>
    </w:p>
    <w:p w:rsidR="00A42989" w:rsidRDefault="00A42989">
      <w:pPr>
        <w:jc w:val="both"/>
        <w:rPr>
          <w:b/>
          <w:bCs/>
          <w:u w:val="single"/>
        </w:rPr>
      </w:pPr>
    </w:p>
    <w:p w:rsidR="00A42989" w:rsidRDefault="007A4E22" w:rsidP="007A4E22">
      <w:pPr>
        <w:ind w:left="1416"/>
        <w:jc w:val="both"/>
      </w:pPr>
      <w:r>
        <w:t>La maîtresse de CM2</w:t>
      </w:r>
      <w:r w:rsidR="00B34F66">
        <w:t xml:space="preserve"> </w:t>
      </w:r>
      <w:r>
        <w:t xml:space="preserve">ne souhaitant pas partir, </w:t>
      </w:r>
      <w:r w:rsidR="00B34F66">
        <w:t>la mairie prévo</w:t>
      </w:r>
      <w:r>
        <w:t xml:space="preserve">it </w:t>
      </w:r>
      <w:r w:rsidR="00B34F66">
        <w:t xml:space="preserve">un budget de 130€ par élève de CM2 pour les Violennes (et pas un budget pour une classe transplantée). </w:t>
      </w:r>
    </w:p>
    <w:p w:rsidR="007A4E22" w:rsidRDefault="007A4E22" w:rsidP="007A4E22">
      <w:pPr>
        <w:ind w:left="1416"/>
        <w:jc w:val="both"/>
      </w:pPr>
      <w:r>
        <w:t>Cette année un projet « Paris citoyen » a été mis en place. Lors de chaque sortie des CM2, une autre classe se joint à eux afin d’optimiser les cars.</w:t>
      </w:r>
    </w:p>
    <w:p w:rsidR="00A42989" w:rsidRDefault="00A42989">
      <w:pPr>
        <w:jc w:val="both"/>
        <w:rPr>
          <w:bCs/>
        </w:rPr>
      </w:pPr>
    </w:p>
    <w:p w:rsidR="00A42989" w:rsidRDefault="00A42989">
      <w:pPr>
        <w:jc w:val="both"/>
        <w:rPr>
          <w:bCs/>
        </w:rPr>
      </w:pPr>
    </w:p>
    <w:p w:rsidR="00A42989" w:rsidRDefault="00B34F66">
      <w:pPr>
        <w:jc w:val="both"/>
      </w:pPr>
      <w:r>
        <w:rPr>
          <w:bCs/>
        </w:rPr>
        <w:t xml:space="preserve"> </w:t>
      </w:r>
      <w:r>
        <w:rPr>
          <w:b/>
          <w:bCs/>
          <w:u w:val="single"/>
        </w:rPr>
        <w:t>♦ POINT SUR LES SORTIES DU PROJET « Paris citoyen </w:t>
      </w:r>
      <w:r w:rsidR="000F2562">
        <w:rPr>
          <w:b/>
          <w:bCs/>
          <w:u w:val="single"/>
        </w:rPr>
        <w:t>» :</w:t>
      </w:r>
    </w:p>
    <w:p w:rsidR="00A42989" w:rsidRDefault="00A42989">
      <w:pPr>
        <w:jc w:val="both"/>
        <w:rPr>
          <w:bCs/>
        </w:rPr>
      </w:pPr>
    </w:p>
    <w:p w:rsidR="00A42989" w:rsidRDefault="00A42989">
      <w:pPr>
        <w:jc w:val="both"/>
        <w:rPr>
          <w:b/>
          <w:bCs/>
          <w:u w:val="single"/>
        </w:rPr>
      </w:pPr>
    </w:p>
    <w:p w:rsidR="00A42989" w:rsidRPr="000F2938" w:rsidRDefault="007A4E22" w:rsidP="007A4E22">
      <w:pPr>
        <w:pStyle w:val="Paragraphedeliste"/>
        <w:numPr>
          <w:ilvl w:val="0"/>
          <w:numId w:val="14"/>
        </w:numPr>
        <w:jc w:val="both"/>
        <w:rPr>
          <w:bCs/>
        </w:rPr>
      </w:pPr>
      <w:r w:rsidRPr="000F2938">
        <w:rPr>
          <w:bCs/>
        </w:rPr>
        <w:t>23 novembre 2017  CM2 : Les chefs d’œuvres du Louvre</w:t>
      </w:r>
    </w:p>
    <w:p w:rsidR="007A4E22" w:rsidRPr="000F2938" w:rsidRDefault="007A4E22" w:rsidP="007A4E22">
      <w:pPr>
        <w:jc w:val="both"/>
        <w:rPr>
          <w:bCs/>
        </w:rPr>
      </w:pPr>
      <w:r w:rsidRPr="000F2938">
        <w:rPr>
          <w:bCs/>
        </w:rPr>
        <w:t xml:space="preserve">                           </w:t>
      </w:r>
      <w:r w:rsidR="002A01BF" w:rsidRPr="000F2938">
        <w:rPr>
          <w:bCs/>
        </w:rPr>
        <w:t xml:space="preserve">                               </w:t>
      </w:r>
      <w:r w:rsidRPr="000F2938">
        <w:rPr>
          <w:bCs/>
        </w:rPr>
        <w:t>CP   : Louvre Arts premiers</w:t>
      </w:r>
    </w:p>
    <w:p w:rsidR="002A732F" w:rsidRPr="000F2938" w:rsidRDefault="002A732F" w:rsidP="007A4E22">
      <w:pPr>
        <w:jc w:val="both"/>
        <w:rPr>
          <w:bCs/>
        </w:rPr>
      </w:pPr>
    </w:p>
    <w:p w:rsidR="007A4E22" w:rsidRPr="000F2938" w:rsidRDefault="002A01BF" w:rsidP="007A4E22">
      <w:pPr>
        <w:pStyle w:val="Paragraphedeliste"/>
        <w:numPr>
          <w:ilvl w:val="0"/>
          <w:numId w:val="14"/>
        </w:numPr>
        <w:jc w:val="both"/>
        <w:rPr>
          <w:bCs/>
        </w:rPr>
      </w:pPr>
      <w:r w:rsidRPr="000F2938">
        <w:rPr>
          <w:bCs/>
        </w:rPr>
        <w:t xml:space="preserve">28 novembre 2017  </w:t>
      </w:r>
      <w:r w:rsidR="007A4E22" w:rsidRPr="000F2938">
        <w:rPr>
          <w:bCs/>
        </w:rPr>
        <w:t>CM2 : Ile de la Cité Notre Dame</w:t>
      </w:r>
    </w:p>
    <w:p w:rsidR="007A4E22" w:rsidRPr="000F2938" w:rsidRDefault="007A4E22" w:rsidP="007A4E22">
      <w:pPr>
        <w:pStyle w:val="Paragraphedeliste"/>
        <w:ind w:left="1485"/>
        <w:jc w:val="both"/>
        <w:rPr>
          <w:bCs/>
        </w:rPr>
      </w:pPr>
      <w:r w:rsidRPr="000F2938">
        <w:rPr>
          <w:bCs/>
        </w:rPr>
        <w:t xml:space="preserve">  </w:t>
      </w:r>
      <w:r w:rsidR="002A01BF" w:rsidRPr="000F2938">
        <w:rPr>
          <w:bCs/>
        </w:rPr>
        <w:t xml:space="preserve">                               CE2/</w:t>
      </w:r>
      <w:r w:rsidRPr="000F2938">
        <w:rPr>
          <w:bCs/>
        </w:rPr>
        <w:t>CM1 : Enquête à Lutèce</w:t>
      </w:r>
    </w:p>
    <w:p w:rsidR="002A732F" w:rsidRPr="000F2938" w:rsidRDefault="002A732F" w:rsidP="007A4E22">
      <w:pPr>
        <w:pStyle w:val="Paragraphedeliste"/>
        <w:ind w:left="1485"/>
        <w:jc w:val="both"/>
        <w:rPr>
          <w:bCs/>
        </w:rPr>
      </w:pPr>
    </w:p>
    <w:p w:rsidR="007A4E22" w:rsidRPr="000F2938" w:rsidRDefault="007A4E22" w:rsidP="007A4E22">
      <w:pPr>
        <w:pStyle w:val="Paragraphedeliste"/>
        <w:numPr>
          <w:ilvl w:val="0"/>
          <w:numId w:val="14"/>
        </w:numPr>
        <w:jc w:val="both"/>
        <w:rPr>
          <w:bCs/>
        </w:rPr>
      </w:pPr>
      <w:r w:rsidRPr="000F2938">
        <w:rPr>
          <w:bCs/>
        </w:rPr>
        <w:t>29 janvier 2018</w:t>
      </w:r>
      <w:r w:rsidR="002A01BF" w:rsidRPr="000F2938">
        <w:rPr>
          <w:bCs/>
        </w:rPr>
        <w:t xml:space="preserve">       </w:t>
      </w:r>
      <w:r w:rsidR="009C1C0E" w:rsidRPr="000F2938">
        <w:rPr>
          <w:bCs/>
        </w:rPr>
        <w:t>CM2 : Marais voyage au Moyen Age… et après</w:t>
      </w:r>
    </w:p>
    <w:p w:rsidR="009C1C0E" w:rsidRPr="000F2938" w:rsidRDefault="009C1C0E" w:rsidP="009C1C0E">
      <w:pPr>
        <w:ind w:left="1485"/>
        <w:jc w:val="both"/>
        <w:rPr>
          <w:bCs/>
        </w:rPr>
      </w:pPr>
      <w:r w:rsidRPr="000F2938">
        <w:rPr>
          <w:bCs/>
        </w:rPr>
        <w:t xml:space="preserve">  </w:t>
      </w:r>
      <w:r w:rsidR="002A01BF" w:rsidRPr="000F2938">
        <w:rPr>
          <w:bCs/>
        </w:rPr>
        <w:t xml:space="preserve">                               </w:t>
      </w:r>
      <w:r w:rsidRPr="000F2938">
        <w:rPr>
          <w:bCs/>
        </w:rPr>
        <w:t>CE2 : Dieux et Héros de la mythologie au Louvre</w:t>
      </w:r>
    </w:p>
    <w:p w:rsidR="002A732F" w:rsidRPr="000F2938" w:rsidRDefault="002A732F" w:rsidP="009C1C0E">
      <w:pPr>
        <w:ind w:left="1485"/>
        <w:jc w:val="both"/>
        <w:rPr>
          <w:bCs/>
        </w:rPr>
      </w:pPr>
    </w:p>
    <w:p w:rsidR="009C1C0E" w:rsidRPr="000F2938" w:rsidRDefault="009C1C0E" w:rsidP="009C1C0E">
      <w:pPr>
        <w:pStyle w:val="Paragraphedeliste"/>
        <w:numPr>
          <w:ilvl w:val="0"/>
          <w:numId w:val="14"/>
        </w:numPr>
        <w:jc w:val="both"/>
        <w:rPr>
          <w:bCs/>
        </w:rPr>
      </w:pPr>
      <w:r w:rsidRPr="000F2938">
        <w:rPr>
          <w:bCs/>
        </w:rPr>
        <w:t>13 février 2018       CM2 : Panthéon, sur la trace des grands hommes</w:t>
      </w:r>
    </w:p>
    <w:p w:rsidR="009C1C0E" w:rsidRPr="000F2938" w:rsidRDefault="009C1C0E" w:rsidP="009C1C0E">
      <w:pPr>
        <w:pStyle w:val="Paragraphedeliste"/>
        <w:ind w:left="1485"/>
        <w:jc w:val="both"/>
        <w:rPr>
          <w:bCs/>
        </w:rPr>
      </w:pPr>
      <w:r w:rsidRPr="000F2938">
        <w:rPr>
          <w:bCs/>
        </w:rPr>
        <w:t xml:space="preserve">  </w:t>
      </w:r>
      <w:r w:rsidR="000F2938">
        <w:rPr>
          <w:bCs/>
        </w:rPr>
        <w:t xml:space="preserve">                              </w:t>
      </w:r>
      <w:r w:rsidRPr="000F2938">
        <w:rPr>
          <w:bCs/>
        </w:rPr>
        <w:t>CE1 : Rallye au Luxembourg</w:t>
      </w:r>
    </w:p>
    <w:p w:rsidR="002A732F" w:rsidRPr="000F2938" w:rsidRDefault="002A732F" w:rsidP="009C1C0E">
      <w:pPr>
        <w:pStyle w:val="Paragraphedeliste"/>
        <w:ind w:left="1485"/>
        <w:jc w:val="both"/>
        <w:rPr>
          <w:bCs/>
        </w:rPr>
      </w:pPr>
    </w:p>
    <w:p w:rsidR="009C1C0E" w:rsidRPr="000F2938" w:rsidRDefault="009C1C0E" w:rsidP="009C1C0E">
      <w:pPr>
        <w:pStyle w:val="Paragraphedeliste"/>
        <w:numPr>
          <w:ilvl w:val="0"/>
          <w:numId w:val="14"/>
        </w:numPr>
        <w:jc w:val="both"/>
        <w:rPr>
          <w:bCs/>
        </w:rPr>
      </w:pPr>
      <w:r w:rsidRPr="000F2938">
        <w:rPr>
          <w:bCs/>
        </w:rPr>
        <w:t xml:space="preserve">19 mars 2018           CM2 : </w:t>
      </w:r>
      <w:r w:rsidR="000F2938" w:rsidRPr="000F2938">
        <w:rPr>
          <w:bCs/>
        </w:rPr>
        <w:t>Napoléon aux I</w:t>
      </w:r>
      <w:r w:rsidRPr="000F2938">
        <w:rPr>
          <w:bCs/>
        </w:rPr>
        <w:t>nvalides</w:t>
      </w:r>
    </w:p>
    <w:p w:rsidR="009C1C0E" w:rsidRPr="000F2938" w:rsidRDefault="009C1C0E" w:rsidP="009C1C0E">
      <w:pPr>
        <w:pStyle w:val="Paragraphedeliste"/>
        <w:ind w:left="1485"/>
        <w:jc w:val="both"/>
        <w:rPr>
          <w:bCs/>
        </w:rPr>
      </w:pPr>
      <w:r w:rsidRPr="000F2938">
        <w:rPr>
          <w:bCs/>
        </w:rPr>
        <w:t xml:space="preserve">  </w:t>
      </w:r>
      <w:r w:rsidR="000F2938">
        <w:rPr>
          <w:bCs/>
        </w:rPr>
        <w:t xml:space="preserve">                               </w:t>
      </w:r>
      <w:r w:rsidR="002A01BF" w:rsidRPr="000F2938">
        <w:rPr>
          <w:bCs/>
        </w:rPr>
        <w:t>CE2/</w:t>
      </w:r>
      <w:r w:rsidR="000F2938" w:rsidRPr="000F2938">
        <w:rPr>
          <w:bCs/>
        </w:rPr>
        <w:t>CM1 : C</w:t>
      </w:r>
      <w:r w:rsidRPr="000F2938">
        <w:rPr>
          <w:bCs/>
        </w:rPr>
        <w:t>hevaliers aux Invalides</w:t>
      </w:r>
    </w:p>
    <w:p w:rsidR="002A732F" w:rsidRPr="000F2938" w:rsidRDefault="002A732F" w:rsidP="009C1C0E">
      <w:pPr>
        <w:pStyle w:val="Paragraphedeliste"/>
        <w:ind w:left="1485"/>
        <w:jc w:val="both"/>
        <w:rPr>
          <w:bCs/>
        </w:rPr>
      </w:pPr>
    </w:p>
    <w:p w:rsidR="002A732F" w:rsidRDefault="002A732F" w:rsidP="009C1C0E">
      <w:pPr>
        <w:pStyle w:val="Paragraphedeliste"/>
        <w:ind w:left="1485"/>
        <w:jc w:val="both"/>
        <w:rPr>
          <w:b/>
          <w:bCs/>
        </w:rPr>
      </w:pPr>
    </w:p>
    <w:p w:rsidR="009C1C0E" w:rsidRPr="000F2938" w:rsidRDefault="009C1C0E" w:rsidP="009C1C0E">
      <w:pPr>
        <w:pStyle w:val="Paragraphedeliste"/>
        <w:numPr>
          <w:ilvl w:val="0"/>
          <w:numId w:val="14"/>
        </w:numPr>
        <w:jc w:val="both"/>
        <w:rPr>
          <w:bCs/>
        </w:rPr>
      </w:pPr>
      <w:r w:rsidRPr="000F2562">
        <w:rPr>
          <w:bCs/>
        </w:rPr>
        <w:t>30</w:t>
      </w:r>
      <w:r>
        <w:rPr>
          <w:b/>
          <w:bCs/>
        </w:rPr>
        <w:t xml:space="preserve"> </w:t>
      </w:r>
      <w:r w:rsidRPr="000F2938">
        <w:rPr>
          <w:bCs/>
        </w:rPr>
        <w:t>mars 2018           CM2 : 1</w:t>
      </w:r>
      <w:r w:rsidRPr="000F2938">
        <w:rPr>
          <w:bCs/>
          <w:vertAlign w:val="superscript"/>
        </w:rPr>
        <w:t>ère</w:t>
      </w:r>
      <w:r w:rsidRPr="000F2938">
        <w:rPr>
          <w:bCs/>
        </w:rPr>
        <w:t xml:space="preserve"> guerre mondiale aux Invalides</w:t>
      </w:r>
    </w:p>
    <w:p w:rsidR="009C1C0E" w:rsidRPr="000F2938" w:rsidRDefault="009C1C0E">
      <w:pPr>
        <w:jc w:val="both"/>
        <w:rPr>
          <w:bCs/>
        </w:rPr>
      </w:pPr>
      <w:r w:rsidRPr="000F2938">
        <w:rPr>
          <w:bCs/>
        </w:rPr>
        <w:t xml:space="preserve">                                                          CP/CE2 : Musée d’Orsay</w:t>
      </w:r>
    </w:p>
    <w:p w:rsidR="000D3D39" w:rsidRPr="000F2938" w:rsidRDefault="000D3D39">
      <w:pPr>
        <w:jc w:val="both"/>
        <w:rPr>
          <w:bCs/>
        </w:rPr>
      </w:pPr>
    </w:p>
    <w:p w:rsidR="009C1C0E" w:rsidRPr="000F2938" w:rsidRDefault="009C1C0E" w:rsidP="009C1C0E">
      <w:pPr>
        <w:pStyle w:val="Paragraphedeliste"/>
        <w:numPr>
          <w:ilvl w:val="0"/>
          <w:numId w:val="14"/>
        </w:numPr>
        <w:jc w:val="both"/>
        <w:rPr>
          <w:bCs/>
        </w:rPr>
      </w:pPr>
      <w:r w:rsidRPr="000F2938">
        <w:rPr>
          <w:bCs/>
        </w:rPr>
        <w:t xml:space="preserve">18 mai 2018            </w:t>
      </w:r>
      <w:r w:rsidR="000D3D39" w:rsidRPr="000F2938">
        <w:rPr>
          <w:bCs/>
        </w:rPr>
        <w:t xml:space="preserve"> </w:t>
      </w:r>
      <w:r w:rsidRPr="000F2938">
        <w:rPr>
          <w:bCs/>
        </w:rPr>
        <w:t>CM2 : seconde guerre mondiale aux Invalides</w:t>
      </w:r>
    </w:p>
    <w:p w:rsidR="009C1C0E" w:rsidRPr="000F2938" w:rsidRDefault="009C1C0E" w:rsidP="009C1C0E">
      <w:pPr>
        <w:pStyle w:val="Paragraphedeliste"/>
        <w:ind w:left="1485"/>
        <w:jc w:val="both"/>
        <w:rPr>
          <w:bCs/>
        </w:rPr>
      </w:pPr>
      <w:r w:rsidRPr="000F2938">
        <w:rPr>
          <w:bCs/>
        </w:rPr>
        <w:t xml:space="preserve">  </w:t>
      </w:r>
      <w:r w:rsidR="00C2117A" w:rsidRPr="000F2938">
        <w:rPr>
          <w:bCs/>
        </w:rPr>
        <w:t xml:space="preserve">                              </w:t>
      </w:r>
      <w:r w:rsidR="000D3D39" w:rsidRPr="000F2938">
        <w:rPr>
          <w:bCs/>
        </w:rPr>
        <w:t xml:space="preserve"> </w:t>
      </w:r>
      <w:r w:rsidRPr="000F2938">
        <w:rPr>
          <w:bCs/>
        </w:rPr>
        <w:t>CE1 : Musée Rodin</w:t>
      </w:r>
    </w:p>
    <w:p w:rsidR="000D3D39" w:rsidRPr="000F2938" w:rsidRDefault="000D3D39" w:rsidP="009C1C0E">
      <w:pPr>
        <w:pStyle w:val="Paragraphedeliste"/>
        <w:ind w:left="1485"/>
        <w:jc w:val="both"/>
        <w:rPr>
          <w:bCs/>
        </w:rPr>
      </w:pPr>
    </w:p>
    <w:p w:rsidR="009C1C0E" w:rsidRPr="000F2938" w:rsidRDefault="009C1C0E" w:rsidP="009C1C0E">
      <w:pPr>
        <w:pStyle w:val="Paragraphedeliste"/>
        <w:numPr>
          <w:ilvl w:val="0"/>
          <w:numId w:val="14"/>
        </w:numPr>
        <w:jc w:val="both"/>
        <w:rPr>
          <w:bCs/>
        </w:rPr>
      </w:pPr>
      <w:r w:rsidRPr="000F2938">
        <w:rPr>
          <w:bCs/>
        </w:rPr>
        <w:t>31 mai 2018 </w:t>
      </w:r>
      <w:r w:rsidR="00C2117A" w:rsidRPr="000F2938">
        <w:rPr>
          <w:bCs/>
        </w:rPr>
        <w:t xml:space="preserve">            </w:t>
      </w:r>
      <w:r w:rsidRPr="000F2938">
        <w:rPr>
          <w:bCs/>
        </w:rPr>
        <w:t>CM2 : La Révolution à la Conciergerie</w:t>
      </w:r>
    </w:p>
    <w:p w:rsidR="000D3D39" w:rsidRPr="000F2938" w:rsidRDefault="000D3D39" w:rsidP="009C1C0E">
      <w:pPr>
        <w:pStyle w:val="Paragraphedeliste"/>
        <w:numPr>
          <w:ilvl w:val="0"/>
          <w:numId w:val="14"/>
        </w:numPr>
        <w:jc w:val="both"/>
        <w:rPr>
          <w:bCs/>
        </w:rPr>
      </w:pPr>
    </w:p>
    <w:p w:rsidR="009C1C0E" w:rsidRPr="000F2938" w:rsidRDefault="009C1C0E" w:rsidP="009C1C0E">
      <w:pPr>
        <w:pStyle w:val="Paragraphedeliste"/>
        <w:numPr>
          <w:ilvl w:val="0"/>
          <w:numId w:val="14"/>
        </w:numPr>
        <w:jc w:val="both"/>
        <w:rPr>
          <w:bCs/>
        </w:rPr>
      </w:pPr>
      <w:r w:rsidRPr="000F2938">
        <w:rPr>
          <w:bCs/>
        </w:rPr>
        <w:t>11 juin 2018             CM2 : Quartier de Beaubourg les Halles</w:t>
      </w:r>
    </w:p>
    <w:p w:rsidR="009C1C0E" w:rsidRPr="000F2938" w:rsidRDefault="009C1C0E" w:rsidP="009C1C0E">
      <w:pPr>
        <w:pStyle w:val="Paragraphedeliste"/>
        <w:ind w:left="1485"/>
        <w:jc w:val="both"/>
        <w:rPr>
          <w:bCs/>
        </w:rPr>
      </w:pPr>
      <w:r w:rsidRPr="000F2938">
        <w:rPr>
          <w:bCs/>
        </w:rPr>
        <w:t xml:space="preserve">    </w:t>
      </w:r>
      <w:r w:rsidR="00C2117A" w:rsidRPr="000F2938">
        <w:rPr>
          <w:bCs/>
        </w:rPr>
        <w:t xml:space="preserve">                             </w:t>
      </w:r>
      <w:r w:rsidRPr="000F2938">
        <w:rPr>
          <w:bCs/>
        </w:rPr>
        <w:t>CP : Musée du centre Pompidou</w:t>
      </w:r>
    </w:p>
    <w:p w:rsidR="000D3D39" w:rsidRPr="000F2938" w:rsidRDefault="000D3D39" w:rsidP="009C1C0E">
      <w:pPr>
        <w:pStyle w:val="Paragraphedeliste"/>
        <w:ind w:left="1485"/>
        <w:jc w:val="both"/>
        <w:rPr>
          <w:bCs/>
        </w:rPr>
      </w:pPr>
    </w:p>
    <w:p w:rsidR="009C1C0E" w:rsidRPr="000F2938" w:rsidRDefault="00C2117A" w:rsidP="00C2117A">
      <w:pPr>
        <w:pStyle w:val="Paragraphedeliste"/>
        <w:numPr>
          <w:ilvl w:val="0"/>
          <w:numId w:val="14"/>
        </w:numPr>
        <w:jc w:val="both"/>
        <w:rPr>
          <w:bCs/>
        </w:rPr>
      </w:pPr>
      <w:r w:rsidRPr="000F2938">
        <w:rPr>
          <w:bCs/>
        </w:rPr>
        <w:t xml:space="preserve">26 juin 2018            </w:t>
      </w:r>
      <w:r w:rsidR="009C1C0E" w:rsidRPr="000F2938">
        <w:rPr>
          <w:bCs/>
        </w:rPr>
        <w:t xml:space="preserve"> Toute l’école : Versailles     CP, CE1 et </w:t>
      </w:r>
      <w:r w:rsidRPr="000F2938">
        <w:rPr>
          <w:bCs/>
        </w:rPr>
        <w:t>CE</w:t>
      </w:r>
      <w:r w:rsidR="009C1C0E" w:rsidRPr="000F2938">
        <w:rPr>
          <w:bCs/>
        </w:rPr>
        <w:t>2 rallye dans les jardins</w:t>
      </w:r>
    </w:p>
    <w:p w:rsidR="009C1C0E" w:rsidRPr="000F2938" w:rsidRDefault="009C1C0E" w:rsidP="009C1C0E">
      <w:pPr>
        <w:pStyle w:val="Paragraphedeliste"/>
        <w:ind w:left="1485"/>
        <w:jc w:val="both"/>
        <w:rPr>
          <w:bCs/>
        </w:rPr>
      </w:pPr>
      <w:r w:rsidRPr="000F2938">
        <w:rPr>
          <w:bCs/>
        </w:rPr>
        <w:t xml:space="preserve">                                                   </w:t>
      </w:r>
      <w:r w:rsidR="000F2938">
        <w:rPr>
          <w:bCs/>
        </w:rPr>
        <w:t xml:space="preserve">                          </w:t>
      </w:r>
      <w:r w:rsidR="00C2117A" w:rsidRPr="000F2938">
        <w:rPr>
          <w:bCs/>
        </w:rPr>
        <w:t xml:space="preserve"> </w:t>
      </w:r>
      <w:r w:rsidRPr="000F2938">
        <w:rPr>
          <w:bCs/>
        </w:rPr>
        <w:t>CM1, CM2 le château</w:t>
      </w:r>
    </w:p>
    <w:p w:rsidR="00C2117A" w:rsidRPr="000F2938" w:rsidRDefault="00C2117A" w:rsidP="009C1C0E">
      <w:pPr>
        <w:pStyle w:val="Paragraphedeliste"/>
        <w:ind w:left="1485"/>
        <w:jc w:val="both"/>
        <w:rPr>
          <w:bCs/>
        </w:rPr>
      </w:pPr>
    </w:p>
    <w:p w:rsidR="00C2117A" w:rsidRPr="000F2938" w:rsidRDefault="00C2117A" w:rsidP="00C2117A">
      <w:pPr>
        <w:pStyle w:val="Paragraphedeliste"/>
        <w:numPr>
          <w:ilvl w:val="0"/>
          <w:numId w:val="14"/>
        </w:numPr>
        <w:jc w:val="both"/>
        <w:rPr>
          <w:bCs/>
        </w:rPr>
      </w:pPr>
      <w:r w:rsidRPr="000F2938">
        <w:rPr>
          <w:bCs/>
        </w:rPr>
        <w:t>03 mai 2018             CM2 : l’Assemblée Nationale</w:t>
      </w:r>
    </w:p>
    <w:p w:rsidR="009C1C0E" w:rsidRDefault="009C1C0E">
      <w:pPr>
        <w:jc w:val="both"/>
        <w:rPr>
          <w:b/>
          <w:bCs/>
        </w:rPr>
      </w:pPr>
    </w:p>
    <w:p w:rsidR="00AA6FB7" w:rsidRDefault="00AA6FB7">
      <w:pPr>
        <w:jc w:val="both"/>
        <w:rPr>
          <w:b/>
          <w:bCs/>
        </w:rPr>
      </w:pPr>
    </w:p>
    <w:p w:rsidR="00AA6FB7" w:rsidRPr="00AA6FB7" w:rsidRDefault="00AA6FB7" w:rsidP="00AA6FB7">
      <w:pPr>
        <w:jc w:val="both"/>
        <w:rPr>
          <w:rStyle w:val="grame"/>
          <w:b/>
          <w:bCs/>
          <w:caps/>
          <w:sz w:val="20"/>
          <w:szCs w:val="20"/>
          <w:u w:val="single"/>
        </w:rPr>
      </w:pPr>
      <w:r w:rsidRPr="00AA6FB7">
        <w:rPr>
          <w:b/>
          <w:bCs/>
          <w:sz w:val="20"/>
          <w:szCs w:val="20"/>
          <w:u w:val="single"/>
        </w:rPr>
        <w:t xml:space="preserve">♦ </w:t>
      </w:r>
      <w:r w:rsidRPr="00AA6FB7">
        <w:rPr>
          <w:rStyle w:val="grame"/>
          <w:b/>
          <w:bCs/>
          <w:caps/>
          <w:sz w:val="20"/>
          <w:szCs w:val="20"/>
          <w:u w:val="single"/>
        </w:rPr>
        <w:t>E.P.S. :</w:t>
      </w:r>
    </w:p>
    <w:p w:rsidR="00A42989" w:rsidRDefault="00A42989">
      <w:pPr>
        <w:jc w:val="both"/>
        <w:rPr>
          <w:bCs/>
        </w:rPr>
      </w:pPr>
    </w:p>
    <w:p w:rsidR="00A42989" w:rsidRDefault="00B34F66">
      <w:pPr>
        <w:pStyle w:val="Retraitcorpsdetexte"/>
        <w:tabs>
          <w:tab w:val="left" w:pos="1080"/>
        </w:tabs>
        <w:ind w:left="0"/>
      </w:pPr>
      <w:r>
        <w:t>Les CM2 auront un c</w:t>
      </w:r>
      <w:r w:rsidR="000F2938">
        <w:t xml:space="preserve">ycle piscine du 29/03/2018 au </w:t>
      </w:r>
      <w:r>
        <w:t xml:space="preserve">07/06/2018, le jeudi matin. </w:t>
      </w:r>
    </w:p>
    <w:p w:rsidR="00A42989" w:rsidRDefault="00A42989">
      <w:pPr>
        <w:pStyle w:val="Retraitcorpsdetexte"/>
        <w:tabs>
          <w:tab w:val="left" w:pos="1080"/>
        </w:tabs>
        <w:ind w:left="0"/>
      </w:pPr>
    </w:p>
    <w:p w:rsidR="00A42989" w:rsidRDefault="00B34F66">
      <w:pPr>
        <w:pStyle w:val="Retraitcorpsdetexte"/>
        <w:tabs>
          <w:tab w:val="left" w:pos="1080"/>
        </w:tabs>
        <w:ind w:left="0"/>
      </w:pPr>
      <w:r>
        <w:t xml:space="preserve">Le créneau avec éducateur sportif qui leur était attribué </w:t>
      </w:r>
      <w:r w:rsidR="000F2938">
        <w:t xml:space="preserve">le mardi après-midi </w:t>
      </w:r>
      <w:r>
        <w:t>reviendra au CP.</w:t>
      </w:r>
    </w:p>
    <w:p w:rsidR="00A42989" w:rsidRDefault="00A42989">
      <w:pPr>
        <w:pStyle w:val="Retraitcorpsdetexte"/>
        <w:tabs>
          <w:tab w:val="left" w:pos="1080"/>
        </w:tabs>
        <w:ind w:left="0"/>
      </w:pPr>
    </w:p>
    <w:p w:rsidR="00A42989" w:rsidRDefault="00B34F66">
      <w:pPr>
        <w:pStyle w:val="Retraitcorpsdetexte"/>
        <w:tabs>
          <w:tab w:val="left" w:pos="1080"/>
        </w:tabs>
        <w:ind w:left="0"/>
      </w:pPr>
      <w:r>
        <w:t xml:space="preserve">En ce qui concerne la participation au cross des écoles, </w:t>
      </w:r>
      <w:r w:rsidR="000A1144">
        <w:t xml:space="preserve">seule </w:t>
      </w:r>
      <w:r w:rsidR="000F2938">
        <w:t xml:space="preserve">la classe de CM2 est </w:t>
      </w:r>
      <w:r>
        <w:t>inscrite.</w:t>
      </w:r>
    </w:p>
    <w:p w:rsidR="000A1144" w:rsidRDefault="000A1144">
      <w:pPr>
        <w:pStyle w:val="Retraitcorpsdetexte"/>
        <w:tabs>
          <w:tab w:val="left" w:pos="1080"/>
        </w:tabs>
        <w:ind w:left="0"/>
      </w:pPr>
      <w:r>
        <w:t xml:space="preserve">Madame BENALI demande pourquoi une seule classe, les enseignantes répondent </w:t>
      </w:r>
      <w:r w:rsidR="000F2938">
        <w:t>que c’est leur choix de ne pas y participer cette année et que cela ne remet en aucun cas en cause le travail des personnes organisatrices.</w:t>
      </w:r>
    </w:p>
    <w:p w:rsidR="00A42989" w:rsidRDefault="00A42989">
      <w:pPr>
        <w:pStyle w:val="Retraitcorpsdetexte"/>
        <w:tabs>
          <w:tab w:val="left" w:pos="1080"/>
        </w:tabs>
        <w:ind w:left="0"/>
        <w:rPr>
          <w:szCs w:val="20"/>
        </w:rPr>
      </w:pPr>
    </w:p>
    <w:p w:rsidR="00A42989" w:rsidRDefault="00A42989">
      <w:pPr>
        <w:jc w:val="both"/>
        <w:rPr>
          <w:szCs w:val="20"/>
        </w:rPr>
      </w:pPr>
    </w:p>
    <w:p w:rsidR="00A42989" w:rsidRDefault="00B34F66">
      <w:pPr>
        <w:jc w:val="both"/>
        <w:rPr>
          <w:rStyle w:val="grame"/>
          <w:b/>
          <w:bCs/>
          <w:caps/>
          <w:sz w:val="20"/>
          <w:szCs w:val="20"/>
          <w:u w:val="single"/>
        </w:rPr>
      </w:pPr>
      <w:r>
        <w:rPr>
          <w:b/>
          <w:bCs/>
          <w:u w:val="single"/>
        </w:rPr>
        <w:t xml:space="preserve">♦ </w:t>
      </w:r>
      <w:r w:rsidR="000F2938">
        <w:rPr>
          <w:rStyle w:val="grame"/>
          <w:b/>
          <w:bCs/>
          <w:caps/>
          <w:sz w:val="20"/>
          <w:szCs w:val="20"/>
          <w:u w:val="single"/>
        </w:rPr>
        <w:t>INTERVE</w:t>
      </w:r>
      <w:r w:rsidR="000F2562">
        <w:rPr>
          <w:rStyle w:val="grame"/>
          <w:b/>
          <w:bCs/>
          <w:caps/>
          <w:sz w:val="20"/>
          <w:szCs w:val="20"/>
          <w:u w:val="single"/>
        </w:rPr>
        <w:t>NTIONS DE LA POLICE MUNICIPALE :</w:t>
      </w:r>
    </w:p>
    <w:p w:rsidR="000F2938" w:rsidRDefault="000F2938">
      <w:pPr>
        <w:jc w:val="both"/>
        <w:rPr>
          <w:rStyle w:val="grame"/>
          <w:bCs/>
          <w:caps/>
          <w:sz w:val="20"/>
          <w:szCs w:val="20"/>
        </w:rPr>
      </w:pPr>
    </w:p>
    <w:p w:rsidR="000F2938" w:rsidRPr="000F2938" w:rsidRDefault="000F2938">
      <w:pPr>
        <w:jc w:val="both"/>
        <w:rPr>
          <w:rStyle w:val="grame"/>
          <w:bCs/>
        </w:rPr>
      </w:pPr>
      <w:r w:rsidRPr="000F2938">
        <w:rPr>
          <w:rStyle w:val="grame"/>
          <w:bCs/>
          <w:caps/>
        </w:rPr>
        <w:t>M</w:t>
      </w:r>
      <w:r w:rsidRPr="000F2938">
        <w:rPr>
          <w:rStyle w:val="grame"/>
          <w:bCs/>
        </w:rPr>
        <w:t xml:space="preserve">adame BOUSSETA Catherine, de la police municipale, est intervenue ou interviendra dans toutes les classes de l’école afin </w:t>
      </w:r>
      <w:r>
        <w:rPr>
          <w:rStyle w:val="grame"/>
          <w:bCs/>
        </w:rPr>
        <w:t>de former les élèves à </w:t>
      </w:r>
      <w:r w:rsidR="000F2562">
        <w:rPr>
          <w:rStyle w:val="grame"/>
          <w:bCs/>
        </w:rPr>
        <w:t>l’</w:t>
      </w:r>
      <w:r w:rsidR="000F2562">
        <w:t>Attestation de Première Education à la Route (APER).</w:t>
      </w:r>
    </w:p>
    <w:p w:rsidR="00A42989" w:rsidRDefault="00A42989">
      <w:pPr>
        <w:jc w:val="both"/>
        <w:rPr>
          <w:rStyle w:val="grame"/>
          <w:bCs/>
        </w:rPr>
      </w:pPr>
    </w:p>
    <w:p w:rsidR="00A42989" w:rsidRDefault="00A42989">
      <w:pPr>
        <w:jc w:val="both"/>
        <w:rPr>
          <w:bCs/>
        </w:rPr>
      </w:pPr>
    </w:p>
    <w:p w:rsidR="00A42989" w:rsidRDefault="00B34F66">
      <w:pPr>
        <w:jc w:val="both"/>
        <w:rPr>
          <w:b/>
          <w:bCs/>
          <w:u w:val="single"/>
        </w:rPr>
      </w:pPr>
      <w:r>
        <w:rPr>
          <w:b/>
          <w:bCs/>
          <w:u w:val="single"/>
        </w:rPr>
        <w:t xml:space="preserve">♦ </w:t>
      </w:r>
      <w:r>
        <w:rPr>
          <w:b/>
          <w:bCs/>
          <w:caps/>
          <w:sz w:val="20"/>
          <w:szCs w:val="20"/>
          <w:u w:val="single"/>
        </w:rPr>
        <w:t>Le service culturel de la ville de Bussy</w:t>
      </w:r>
      <w:r>
        <w:rPr>
          <w:b/>
          <w:bCs/>
          <w:u w:val="single"/>
        </w:rPr>
        <w:t> :</w:t>
      </w:r>
    </w:p>
    <w:p w:rsidR="00A42989" w:rsidRDefault="00A42989">
      <w:pPr>
        <w:jc w:val="both"/>
        <w:rPr>
          <w:bCs/>
        </w:rPr>
      </w:pPr>
    </w:p>
    <w:p w:rsidR="00A42989" w:rsidRDefault="00B34F66">
      <w:pPr>
        <w:jc w:val="both"/>
        <w:rPr>
          <w:bCs/>
        </w:rPr>
      </w:pPr>
      <w:r>
        <w:rPr>
          <w:bCs/>
        </w:rPr>
        <w:t>Nos candidatures ont été retenues pour :</w:t>
      </w:r>
    </w:p>
    <w:p w:rsidR="00A42989" w:rsidRDefault="00B34F66">
      <w:pPr>
        <w:pStyle w:val="Paragraphedeliste"/>
        <w:numPr>
          <w:ilvl w:val="0"/>
          <w:numId w:val="1"/>
        </w:numPr>
        <w:jc w:val="both"/>
      </w:pPr>
      <w:r>
        <w:rPr>
          <w:bCs/>
        </w:rPr>
        <w:t>Le prix littéraire avec la médiathèque (CM2).</w:t>
      </w:r>
    </w:p>
    <w:p w:rsidR="00A42989" w:rsidRDefault="00B34F66">
      <w:pPr>
        <w:pStyle w:val="Paragraphedeliste"/>
        <w:numPr>
          <w:ilvl w:val="0"/>
          <w:numId w:val="1"/>
        </w:numPr>
        <w:jc w:val="both"/>
        <w:rPr>
          <w:bCs/>
        </w:rPr>
      </w:pPr>
      <w:r>
        <w:rPr>
          <w:bCs/>
        </w:rPr>
        <w:t>La BD avec la médiathèque (CE1)</w:t>
      </w:r>
      <w:r w:rsidR="000F2938">
        <w:rPr>
          <w:bCs/>
        </w:rPr>
        <w:t xml:space="preserve"> courant juin 2018</w:t>
      </w:r>
    </w:p>
    <w:p w:rsidR="000F2938" w:rsidRDefault="000F2938">
      <w:pPr>
        <w:pStyle w:val="Paragraphedeliste"/>
        <w:numPr>
          <w:ilvl w:val="0"/>
          <w:numId w:val="1"/>
        </w:numPr>
        <w:jc w:val="both"/>
        <w:rPr>
          <w:bCs/>
        </w:rPr>
      </w:pPr>
      <w:r>
        <w:rPr>
          <w:bCs/>
        </w:rPr>
        <w:t>Un rallye patrimoine (CM2) pour lequel il faudra rappeler le service concerné.</w:t>
      </w:r>
    </w:p>
    <w:p w:rsidR="00AA6FB7" w:rsidRDefault="00AA6FB7" w:rsidP="00AA6FB7">
      <w:pPr>
        <w:jc w:val="both"/>
        <w:rPr>
          <w:bCs/>
        </w:rPr>
      </w:pPr>
    </w:p>
    <w:p w:rsidR="00AA6FB7" w:rsidRPr="00AA6FB7" w:rsidRDefault="00AA6FB7" w:rsidP="00AA6FB7">
      <w:pPr>
        <w:jc w:val="both"/>
        <w:rPr>
          <w:bCs/>
        </w:rPr>
      </w:pPr>
    </w:p>
    <w:p w:rsidR="00AA6FB7" w:rsidRDefault="00AA6FB7" w:rsidP="00AA6FB7">
      <w:pPr>
        <w:jc w:val="both"/>
        <w:rPr>
          <w:b/>
          <w:bCs/>
          <w:u w:val="single"/>
        </w:rPr>
      </w:pPr>
      <w:r>
        <w:rPr>
          <w:b/>
          <w:bCs/>
          <w:u w:val="single"/>
        </w:rPr>
        <w:t xml:space="preserve">♦ </w:t>
      </w:r>
      <w:r>
        <w:rPr>
          <w:b/>
          <w:bCs/>
          <w:caps/>
          <w:sz w:val="20"/>
          <w:szCs w:val="20"/>
          <w:u w:val="single"/>
        </w:rPr>
        <w:t>FETE DE L’ECOLE</w:t>
      </w:r>
      <w:r>
        <w:rPr>
          <w:b/>
          <w:bCs/>
          <w:u w:val="single"/>
        </w:rPr>
        <w:t> :</w:t>
      </w:r>
    </w:p>
    <w:p w:rsidR="00AA6FB7" w:rsidRPr="00534E7F" w:rsidRDefault="00AA6FB7" w:rsidP="00AA6FB7">
      <w:pPr>
        <w:jc w:val="both"/>
        <w:rPr>
          <w:bCs/>
        </w:rPr>
      </w:pPr>
    </w:p>
    <w:p w:rsidR="00534E7F" w:rsidRDefault="00534E7F" w:rsidP="00AA6FB7">
      <w:pPr>
        <w:jc w:val="both"/>
        <w:rPr>
          <w:bCs/>
        </w:rPr>
      </w:pPr>
      <w:r w:rsidRPr="00534E7F">
        <w:rPr>
          <w:bCs/>
        </w:rPr>
        <w:t>Les parents d’élèves AAPE indiquent que la kermesse qu’ils organisent, sur le groupe scolaire, aura lieu le samedi 16 juin de 10h00 à 13h00 (à confirmer).</w:t>
      </w:r>
      <w:r>
        <w:rPr>
          <w:bCs/>
        </w:rPr>
        <w:t xml:space="preserve"> </w:t>
      </w:r>
      <w:r w:rsidRPr="00534E7F">
        <w:rPr>
          <w:bCs/>
        </w:rPr>
        <w:t>La vente de tickets de tombola remporte un succès inattendu.</w:t>
      </w:r>
    </w:p>
    <w:p w:rsidR="000F2562" w:rsidRPr="00534E7F" w:rsidRDefault="000F2562" w:rsidP="00AA6FB7">
      <w:pPr>
        <w:jc w:val="both"/>
        <w:rPr>
          <w:bCs/>
        </w:rPr>
      </w:pPr>
      <w:r>
        <w:rPr>
          <w:bCs/>
        </w:rPr>
        <w:t>Les enseignantes de l’école maternelle prépareront un spectacle, celles d’élémentaire feront acte de présence.</w:t>
      </w:r>
    </w:p>
    <w:p w:rsidR="00AA6FB7" w:rsidRDefault="00AA6FB7" w:rsidP="00AA6FB7">
      <w:pPr>
        <w:jc w:val="both"/>
        <w:rPr>
          <w:bCs/>
        </w:rPr>
      </w:pPr>
    </w:p>
    <w:p w:rsidR="00A42989" w:rsidRDefault="00A42989"/>
    <w:p w:rsidR="000051A9" w:rsidRDefault="000051A9"/>
    <w:p w:rsidR="000051A9" w:rsidRDefault="000051A9"/>
    <w:p w:rsidR="000051A9" w:rsidRDefault="000051A9"/>
    <w:p w:rsidR="000051A9" w:rsidRDefault="000051A9"/>
    <w:p w:rsidR="000051A9" w:rsidRDefault="000051A9"/>
    <w:p w:rsidR="000051A9" w:rsidRDefault="000051A9"/>
    <w:p w:rsidR="00A42989" w:rsidRDefault="00B34F66">
      <w:pPr>
        <w:pStyle w:val="Titre1"/>
        <w:keepNext w:val="0"/>
        <w:jc w:val="both"/>
        <w:rPr>
          <w:b/>
          <w:sz w:val="24"/>
          <w:u w:val="single"/>
        </w:rPr>
      </w:pPr>
      <w:r>
        <w:rPr>
          <w:b/>
          <w:sz w:val="24"/>
          <w:u w:val="single"/>
        </w:rPr>
        <w:t xml:space="preserve">IV – </w:t>
      </w:r>
      <w:r>
        <w:rPr>
          <w:b/>
          <w:caps/>
          <w:sz w:val="24"/>
          <w:u w:val="single"/>
        </w:rPr>
        <w:t>Informations sur les procédures du 1</w:t>
      </w:r>
      <w:r>
        <w:rPr>
          <w:b/>
          <w:caps/>
          <w:sz w:val="24"/>
          <w:u w:val="single"/>
          <w:vertAlign w:val="superscript"/>
        </w:rPr>
        <w:t>er</w:t>
      </w:r>
      <w:r>
        <w:rPr>
          <w:b/>
          <w:caps/>
          <w:sz w:val="24"/>
          <w:u w:val="single"/>
        </w:rPr>
        <w:t xml:space="preserve"> degré.</w:t>
      </w:r>
    </w:p>
    <w:p w:rsidR="00A42989" w:rsidRDefault="00A42989"/>
    <w:p w:rsidR="00A42989" w:rsidRDefault="00B34F66">
      <w:r>
        <w:t xml:space="preserve">L’école a effectué </w:t>
      </w:r>
      <w:r w:rsidR="000F2938">
        <w:t xml:space="preserve">3 </w:t>
      </w:r>
      <w:r>
        <w:t>remontées d’incident et 4 informations préoccupantes depuis le début de l’année scolaire.</w:t>
      </w:r>
    </w:p>
    <w:p w:rsidR="00A42989" w:rsidRDefault="00B34F66">
      <w:r>
        <w:t>2 signalements pour absentéisme ont été effectués (un au CM1)</w:t>
      </w:r>
    </w:p>
    <w:p w:rsidR="00A42989" w:rsidRDefault="00B34F66">
      <w:r>
        <w:t>Une déclaration d’accident a été rédigée.</w:t>
      </w:r>
    </w:p>
    <w:p w:rsidR="00214305" w:rsidRDefault="00214305">
      <w:pPr>
        <w:jc w:val="both"/>
        <w:rPr>
          <w:b/>
          <w:bCs/>
          <w:u w:val="single"/>
        </w:rPr>
      </w:pPr>
    </w:p>
    <w:p w:rsidR="000051A9" w:rsidRDefault="000051A9">
      <w:pPr>
        <w:jc w:val="both"/>
        <w:rPr>
          <w:b/>
          <w:bCs/>
          <w:u w:val="single"/>
        </w:rPr>
      </w:pPr>
    </w:p>
    <w:p w:rsidR="00A42989" w:rsidRDefault="00A42989">
      <w:pPr>
        <w:jc w:val="both"/>
        <w:rPr>
          <w:b/>
          <w:bCs/>
          <w:u w:val="single"/>
        </w:rPr>
      </w:pPr>
    </w:p>
    <w:p w:rsidR="00A42989" w:rsidRDefault="00B34F66">
      <w:pPr>
        <w:pStyle w:val="Titre1"/>
        <w:keepNext w:val="0"/>
        <w:jc w:val="both"/>
      </w:pPr>
      <w:r>
        <w:rPr>
          <w:b/>
          <w:sz w:val="24"/>
          <w:u w:val="single"/>
        </w:rPr>
        <w:t>V – PROJET D’</w:t>
      </w:r>
      <w:r>
        <w:rPr>
          <w:rStyle w:val="spelle"/>
          <w:b/>
          <w:sz w:val="24"/>
          <w:u w:val="single"/>
        </w:rPr>
        <w:t>ECOLE.</w:t>
      </w:r>
    </w:p>
    <w:p w:rsidR="00A42989" w:rsidRDefault="00A42989">
      <w:pPr>
        <w:jc w:val="both"/>
      </w:pPr>
    </w:p>
    <w:p w:rsidR="00A42989" w:rsidRDefault="00B34F66">
      <w:pPr>
        <w:jc w:val="both"/>
      </w:pPr>
      <w:r>
        <w:t xml:space="preserve">Le nouveau projet d’école est en cours de </w:t>
      </w:r>
      <w:r w:rsidR="00214305">
        <w:t xml:space="preserve">rédaction, il comportera notamment un axe sur le </w:t>
      </w:r>
      <w:r w:rsidR="00E207F2">
        <w:t>« </w:t>
      </w:r>
      <w:r w:rsidR="00214305">
        <w:t>vivre ensemble</w:t>
      </w:r>
      <w:r w:rsidR="00E207F2">
        <w:t> »</w:t>
      </w:r>
      <w:r w:rsidR="00214305">
        <w:t xml:space="preserve"> et le climat scolaire</w:t>
      </w:r>
      <w:r>
        <w:t>.</w:t>
      </w:r>
    </w:p>
    <w:p w:rsidR="00A42989" w:rsidRDefault="00A42989">
      <w:pPr>
        <w:jc w:val="both"/>
      </w:pPr>
    </w:p>
    <w:p w:rsidR="00A42989" w:rsidRDefault="00A42989">
      <w:pPr>
        <w:jc w:val="both"/>
      </w:pPr>
    </w:p>
    <w:p w:rsidR="000051A9" w:rsidRDefault="000051A9"/>
    <w:p w:rsidR="00A42989" w:rsidRDefault="00B34F66">
      <w:pPr>
        <w:pStyle w:val="Titre1"/>
        <w:keepNext w:val="0"/>
        <w:jc w:val="both"/>
        <w:rPr>
          <w:b/>
          <w:sz w:val="24"/>
          <w:u w:val="single"/>
        </w:rPr>
      </w:pPr>
      <w:r>
        <w:rPr>
          <w:b/>
          <w:sz w:val="24"/>
          <w:u w:val="single"/>
        </w:rPr>
        <w:t>VI – SANTE ET SECURITE AU TRAVAIL.</w:t>
      </w:r>
    </w:p>
    <w:p w:rsidR="00A42989" w:rsidRDefault="00A42989">
      <w:pPr>
        <w:jc w:val="both"/>
      </w:pPr>
    </w:p>
    <w:p w:rsidR="00A42989" w:rsidRDefault="00B34F66">
      <w:pPr>
        <w:jc w:val="both"/>
        <w:rPr>
          <w:szCs w:val="20"/>
        </w:rPr>
      </w:pPr>
      <w:r>
        <w:rPr>
          <w:b/>
          <w:bCs/>
          <w:u w:val="single"/>
        </w:rPr>
        <w:t xml:space="preserve">♦ </w:t>
      </w:r>
      <w:r>
        <w:rPr>
          <w:b/>
          <w:bCs/>
          <w:sz w:val="20"/>
          <w:szCs w:val="20"/>
          <w:u w:val="single"/>
        </w:rPr>
        <w:t>PPMS</w:t>
      </w:r>
      <w:r>
        <w:rPr>
          <w:b/>
          <w:bCs/>
          <w:u w:val="single"/>
        </w:rPr>
        <w:t> :</w:t>
      </w:r>
    </w:p>
    <w:p w:rsidR="00A42989" w:rsidRDefault="00B34F66">
      <w:pPr>
        <w:jc w:val="both"/>
        <w:rPr>
          <w:szCs w:val="20"/>
        </w:rPr>
      </w:pPr>
      <w:r>
        <w:rPr>
          <w:b/>
          <w:bCs/>
        </w:rPr>
        <w:t> </w:t>
      </w:r>
    </w:p>
    <w:p w:rsidR="00A42989" w:rsidRDefault="00B34F66">
      <w:pPr>
        <w:jc w:val="both"/>
      </w:pPr>
      <w:r>
        <w:t xml:space="preserve">L’exercice de « mise en sureté » a été réalisé le 05 décembre dans </w:t>
      </w:r>
      <w:r w:rsidR="00214305">
        <w:t>l’école selon un scénario fourni par l’Inspection Académique</w:t>
      </w:r>
      <w:r>
        <w:t>.</w:t>
      </w:r>
    </w:p>
    <w:p w:rsidR="00A42989" w:rsidRDefault="00214305">
      <w:pPr>
        <w:jc w:val="both"/>
      </w:pPr>
      <w:r>
        <w:t>Les élèves</w:t>
      </w:r>
      <w:r w:rsidR="00A321EA">
        <w:t>, à partir du CE2 ne prennent pas ces exercices au sérieux et ne respectent pas les consignes de calme et de silence !!!</w:t>
      </w:r>
    </w:p>
    <w:p w:rsidR="00A321EA" w:rsidRDefault="00A321EA">
      <w:pPr>
        <w:jc w:val="both"/>
      </w:pPr>
      <w:r>
        <w:t>Les enseignantes suggèrent de procéder à ce type d’exercice sans prévenir ni les élèves, ni leurs parents mais se posent la question de savoir si ces derniers seront prêts à l’accepter.</w:t>
      </w:r>
    </w:p>
    <w:p w:rsidR="00A321EA" w:rsidRDefault="00A321EA">
      <w:pPr>
        <w:jc w:val="both"/>
      </w:pPr>
      <w:r>
        <w:t xml:space="preserve">Les parents d’élèves présents indiquent que pour la sécurité des élèves il ne devrait pas y avoir de </w:t>
      </w:r>
      <w:r w:rsidR="00AA6FB7">
        <w:t>problèmes en procédant à un « </w:t>
      </w:r>
      <w:proofErr w:type="spellStart"/>
      <w:r w:rsidR="00E207F2">
        <w:t>debrief</w:t>
      </w:r>
      <w:proofErr w:type="spellEnd"/>
      <w:r>
        <w:t> » dans la foulée.</w:t>
      </w:r>
    </w:p>
    <w:p w:rsidR="00A42989" w:rsidRDefault="00A42989">
      <w:pPr>
        <w:jc w:val="both"/>
      </w:pPr>
    </w:p>
    <w:p w:rsidR="00A42989" w:rsidRDefault="00B34F66">
      <w:pPr>
        <w:jc w:val="both"/>
      </w:pPr>
      <w:r>
        <w:tab/>
      </w:r>
      <w:r>
        <w:tab/>
      </w:r>
      <w:r>
        <w:tab/>
      </w:r>
      <w:r>
        <w:tab/>
      </w:r>
      <w:r>
        <w:tab/>
      </w:r>
      <w:r>
        <w:tab/>
      </w:r>
    </w:p>
    <w:p w:rsidR="00A42989" w:rsidRDefault="00B34F66">
      <w:pPr>
        <w:jc w:val="both"/>
        <w:rPr>
          <w:szCs w:val="20"/>
        </w:rPr>
      </w:pPr>
      <w:r>
        <w:rPr>
          <w:b/>
          <w:bCs/>
          <w:u w:val="single"/>
        </w:rPr>
        <w:t xml:space="preserve">♦ </w:t>
      </w:r>
      <w:r>
        <w:rPr>
          <w:b/>
          <w:bCs/>
          <w:sz w:val="20"/>
          <w:szCs w:val="20"/>
          <w:u w:val="single"/>
        </w:rPr>
        <w:t>DUERP </w:t>
      </w:r>
      <w:r>
        <w:rPr>
          <w:b/>
          <w:bCs/>
          <w:u w:val="single"/>
        </w:rPr>
        <w:t>:</w:t>
      </w:r>
    </w:p>
    <w:p w:rsidR="00A42989" w:rsidRDefault="00B34F66">
      <w:pPr>
        <w:jc w:val="both"/>
        <w:rPr>
          <w:szCs w:val="20"/>
        </w:rPr>
      </w:pPr>
      <w:r>
        <w:rPr>
          <w:b/>
          <w:bCs/>
        </w:rPr>
        <w:t> </w:t>
      </w:r>
    </w:p>
    <w:p w:rsidR="00A42989" w:rsidRDefault="00B34F66">
      <w:pPr>
        <w:jc w:val="both"/>
      </w:pPr>
      <w:r>
        <w:t>Le DUERP a été actualisé.</w:t>
      </w:r>
    </w:p>
    <w:p w:rsidR="00A42989" w:rsidRDefault="00B34F66">
      <w:pPr>
        <w:jc w:val="both"/>
      </w:pPr>
      <w:r>
        <w:t>Il n’y</w:t>
      </w:r>
      <w:r w:rsidR="00A321EA">
        <w:t xml:space="preserve"> </w:t>
      </w:r>
      <w:r>
        <w:t xml:space="preserve">a </w:t>
      </w:r>
      <w:r w:rsidR="00A321EA">
        <w:t>pas</w:t>
      </w:r>
      <w:r>
        <w:t xml:space="preserve"> eu de nouvelles fiches de rédigées.</w:t>
      </w:r>
    </w:p>
    <w:p w:rsidR="00A42989" w:rsidRDefault="00A42989">
      <w:pPr>
        <w:jc w:val="both"/>
        <w:rPr>
          <w:szCs w:val="20"/>
        </w:rPr>
      </w:pPr>
    </w:p>
    <w:p w:rsidR="00A42989" w:rsidRDefault="00A42989">
      <w:pPr>
        <w:jc w:val="both"/>
        <w:rPr>
          <w:szCs w:val="20"/>
        </w:rPr>
      </w:pPr>
    </w:p>
    <w:p w:rsidR="00A42989" w:rsidRDefault="00B34F66">
      <w:pPr>
        <w:jc w:val="both"/>
        <w:rPr>
          <w:b/>
          <w:bCs/>
          <w:u w:val="single"/>
        </w:rPr>
      </w:pPr>
      <w:r>
        <w:rPr>
          <w:b/>
          <w:bCs/>
          <w:u w:val="single"/>
        </w:rPr>
        <w:t xml:space="preserve">♦ </w:t>
      </w:r>
      <w:r>
        <w:rPr>
          <w:b/>
          <w:bCs/>
          <w:sz w:val="20"/>
          <w:szCs w:val="20"/>
          <w:u w:val="single"/>
        </w:rPr>
        <w:t>SECURITE:</w:t>
      </w:r>
    </w:p>
    <w:p w:rsidR="00A42989" w:rsidRDefault="00A42989">
      <w:pPr>
        <w:jc w:val="both"/>
        <w:rPr>
          <w:b/>
          <w:bCs/>
          <w:u w:val="single"/>
        </w:rPr>
      </w:pPr>
    </w:p>
    <w:p w:rsidR="00A42989" w:rsidRDefault="00B34F66">
      <w:pPr>
        <w:pStyle w:val="Paragraphedeliste"/>
        <w:numPr>
          <w:ilvl w:val="0"/>
          <w:numId w:val="2"/>
        </w:numPr>
        <w:jc w:val="both"/>
        <w:rPr>
          <w:b/>
          <w:bCs/>
          <w:u w:val="single"/>
        </w:rPr>
      </w:pPr>
      <w:r>
        <w:rPr>
          <w:b/>
          <w:bCs/>
          <w:u w:val="single"/>
        </w:rPr>
        <w:t>Evacuation incendie :</w:t>
      </w:r>
    </w:p>
    <w:p w:rsidR="00A42989" w:rsidRDefault="00B34F66">
      <w:pPr>
        <w:jc w:val="both"/>
      </w:pPr>
      <w:r>
        <w:t>Le second exercice de l’année se déroulera courant mars, avant les vacances de printemps.</w:t>
      </w:r>
    </w:p>
    <w:p w:rsidR="00A42989" w:rsidRDefault="00A42989">
      <w:pPr>
        <w:jc w:val="both"/>
        <w:rPr>
          <w:b/>
          <w:bCs/>
          <w:u w:val="single"/>
        </w:rPr>
      </w:pPr>
    </w:p>
    <w:p w:rsidR="00A321EA" w:rsidRDefault="00A321EA">
      <w:pPr>
        <w:jc w:val="both"/>
        <w:rPr>
          <w:b/>
          <w:bCs/>
          <w:u w:val="single"/>
        </w:rPr>
      </w:pPr>
    </w:p>
    <w:p w:rsidR="00A42989" w:rsidRDefault="00B34F66">
      <w:pPr>
        <w:jc w:val="both"/>
        <w:rPr>
          <w:b/>
          <w:bCs/>
          <w:u w:val="single"/>
        </w:rPr>
      </w:pPr>
      <w:r>
        <w:rPr>
          <w:b/>
          <w:bCs/>
          <w:u w:val="single"/>
        </w:rPr>
        <w:t xml:space="preserve">♦ </w:t>
      </w:r>
      <w:r>
        <w:rPr>
          <w:b/>
          <w:bCs/>
          <w:caps/>
          <w:sz w:val="20"/>
          <w:szCs w:val="20"/>
          <w:u w:val="single"/>
        </w:rPr>
        <w:t>En cas d’accident</w:t>
      </w:r>
      <w:r>
        <w:rPr>
          <w:b/>
          <w:bCs/>
          <w:sz w:val="20"/>
          <w:szCs w:val="20"/>
          <w:u w:val="single"/>
        </w:rPr>
        <w:t> :</w:t>
      </w:r>
    </w:p>
    <w:p w:rsidR="00A42989" w:rsidRDefault="00A42989">
      <w:pPr>
        <w:jc w:val="both"/>
        <w:rPr>
          <w:b/>
          <w:bCs/>
          <w:u w:val="single"/>
        </w:rPr>
      </w:pPr>
    </w:p>
    <w:p w:rsidR="00A42989" w:rsidRDefault="00B34F66">
      <w:pPr>
        <w:pStyle w:val="Paragraphedeliste"/>
        <w:numPr>
          <w:ilvl w:val="0"/>
          <w:numId w:val="2"/>
        </w:numPr>
        <w:jc w:val="both"/>
        <w:rPr>
          <w:szCs w:val="20"/>
          <w:u w:val="single"/>
        </w:rPr>
      </w:pPr>
      <w:r>
        <w:rPr>
          <w:b/>
          <w:bCs/>
          <w:u w:val="single"/>
        </w:rPr>
        <w:t>Organisation des soins :</w:t>
      </w:r>
    </w:p>
    <w:p w:rsidR="00A42989" w:rsidRDefault="00B34F66">
      <w:pPr>
        <w:ind w:left="1416" w:firstLine="60"/>
        <w:jc w:val="both"/>
      </w:pPr>
      <w:r>
        <w:t>Chaque jour une enseignante est « infirmière » et soigne les blessures éventuelles (coussin de gel, désinfection, pansements)</w:t>
      </w:r>
    </w:p>
    <w:p w:rsidR="00A42989" w:rsidRDefault="00A42989">
      <w:pPr>
        <w:jc w:val="both"/>
      </w:pPr>
    </w:p>
    <w:p w:rsidR="00A42989" w:rsidRDefault="00B34F66">
      <w:pPr>
        <w:pStyle w:val="Paragraphedeliste"/>
        <w:numPr>
          <w:ilvl w:val="0"/>
          <w:numId w:val="2"/>
        </w:numPr>
        <w:jc w:val="both"/>
        <w:rPr>
          <w:b/>
          <w:bCs/>
          <w:u w:val="single"/>
        </w:rPr>
      </w:pPr>
      <w:r>
        <w:rPr>
          <w:b/>
          <w:bCs/>
          <w:u w:val="single"/>
        </w:rPr>
        <w:t>Urgences :</w:t>
      </w:r>
    </w:p>
    <w:p w:rsidR="00A42989" w:rsidRDefault="00B34F66">
      <w:pPr>
        <w:ind w:left="1416"/>
        <w:jc w:val="both"/>
      </w:pPr>
      <w:r>
        <w:t>Comme spécifié dans le règlement, e</w:t>
      </w:r>
      <w:r>
        <w:rPr>
          <w:rStyle w:val="lev"/>
          <w:b w:val="0"/>
        </w:rPr>
        <w:t>n cas d’accident pendant le temps scolaire, la procédure en vigueur est d’appeler le 15</w:t>
      </w:r>
      <w:r w:rsidR="00E207F2">
        <w:rPr>
          <w:rStyle w:val="lev"/>
          <w:b w:val="0"/>
        </w:rPr>
        <w:t>,</w:t>
      </w:r>
      <w:r>
        <w:rPr>
          <w:rStyle w:val="lev"/>
          <w:b w:val="0"/>
        </w:rPr>
        <w:t xml:space="preserve"> puis les parents. </w:t>
      </w:r>
      <w:r>
        <w:t>Le personnel d’éducation peut être amené à confier l’élève à un service d’urgence. Les parents sont prévenus selon les indications fournies sur la fiche d’urgence et de renseignements remplie en début d’année.</w:t>
      </w:r>
    </w:p>
    <w:p w:rsidR="00A42989" w:rsidRDefault="00A42989"/>
    <w:p w:rsidR="00A42989" w:rsidRDefault="00B34F66">
      <w:pPr>
        <w:jc w:val="both"/>
        <w:rPr>
          <w:b/>
          <w:bCs/>
          <w:u w:val="single"/>
        </w:rPr>
      </w:pPr>
      <w:r>
        <w:rPr>
          <w:b/>
          <w:bCs/>
          <w:u w:val="single"/>
        </w:rPr>
        <w:t xml:space="preserve">♦ </w:t>
      </w:r>
      <w:r>
        <w:rPr>
          <w:b/>
          <w:bCs/>
          <w:sz w:val="20"/>
          <w:szCs w:val="20"/>
          <w:u w:val="single"/>
        </w:rPr>
        <w:t>PREVENTION:</w:t>
      </w:r>
    </w:p>
    <w:p w:rsidR="00A42989" w:rsidRDefault="00A42989">
      <w:pPr>
        <w:jc w:val="both"/>
        <w:rPr>
          <w:b/>
          <w:bCs/>
          <w:u w:val="single"/>
        </w:rPr>
      </w:pPr>
    </w:p>
    <w:p w:rsidR="00A42989" w:rsidRDefault="00B34F66">
      <w:pPr>
        <w:pStyle w:val="Paragraphedeliste"/>
        <w:numPr>
          <w:ilvl w:val="0"/>
          <w:numId w:val="2"/>
        </w:numPr>
        <w:jc w:val="both"/>
        <w:rPr>
          <w:b/>
          <w:bCs/>
          <w:u w:val="single"/>
        </w:rPr>
      </w:pPr>
      <w:r>
        <w:rPr>
          <w:b/>
          <w:bCs/>
          <w:u w:val="single"/>
        </w:rPr>
        <w:t>Barrières devant l’école</w:t>
      </w:r>
    </w:p>
    <w:p w:rsidR="00A42989" w:rsidRDefault="00A321EA" w:rsidP="00A321EA">
      <w:pPr>
        <w:ind w:left="1416"/>
        <w:jc w:val="both"/>
        <w:rPr>
          <w:bCs/>
        </w:rPr>
      </w:pPr>
      <w:r>
        <w:rPr>
          <w:bCs/>
        </w:rPr>
        <w:t>Les enseignantes rappellent, comme l’année dernière, qu’e</w:t>
      </w:r>
      <w:r w:rsidR="00B34F66">
        <w:rPr>
          <w:bCs/>
        </w:rPr>
        <w:t>lles ont été installées pour protéger les enfants des dangers de la rue.</w:t>
      </w:r>
    </w:p>
    <w:p w:rsidR="00A42989" w:rsidRDefault="00B34F66">
      <w:pPr>
        <w:ind w:left="1416"/>
        <w:jc w:val="both"/>
        <w:rPr>
          <w:bCs/>
        </w:rPr>
      </w:pPr>
      <w:r>
        <w:rPr>
          <w:bCs/>
        </w:rPr>
        <w:t xml:space="preserve">Il serait </w:t>
      </w:r>
      <w:r w:rsidR="00A321EA">
        <w:rPr>
          <w:bCs/>
        </w:rPr>
        <w:t xml:space="preserve">donc </w:t>
      </w:r>
      <w:r>
        <w:rPr>
          <w:bCs/>
        </w:rPr>
        <w:t>souhaitable que les parents ne laissent pas leurs enfants les franchir (que ce soit entre, à travers ou par-dessus).</w:t>
      </w:r>
    </w:p>
    <w:p w:rsidR="00A42989" w:rsidRDefault="00A42989">
      <w:pPr>
        <w:rPr>
          <w:bCs/>
        </w:rPr>
      </w:pPr>
    </w:p>
    <w:p w:rsidR="00A42989" w:rsidRDefault="00A42989">
      <w:pPr>
        <w:rPr>
          <w:bCs/>
        </w:rPr>
      </w:pPr>
    </w:p>
    <w:p w:rsidR="00A42989" w:rsidRDefault="00A42989"/>
    <w:p w:rsidR="00A42989" w:rsidRDefault="00B34F66">
      <w:pPr>
        <w:jc w:val="both"/>
        <w:rPr>
          <w:b/>
          <w:bCs/>
          <w:u w:val="single"/>
        </w:rPr>
      </w:pPr>
      <w:r>
        <w:rPr>
          <w:b/>
          <w:bCs/>
          <w:u w:val="single"/>
        </w:rPr>
        <w:t xml:space="preserve">VI - </w:t>
      </w:r>
      <w:r>
        <w:rPr>
          <w:b/>
          <w:u w:val="single"/>
        </w:rPr>
        <w:t xml:space="preserve">SANTE ET SECURITE AU TRAVAIL </w:t>
      </w:r>
      <w:r>
        <w:rPr>
          <w:b/>
          <w:bCs/>
          <w:u w:val="single"/>
        </w:rPr>
        <w:t>:</w:t>
      </w:r>
    </w:p>
    <w:p w:rsidR="00A42989" w:rsidRDefault="00A42989"/>
    <w:p w:rsidR="00A42989" w:rsidRDefault="00B34F66">
      <w:pPr>
        <w:jc w:val="both"/>
        <w:rPr>
          <w:b/>
          <w:bCs/>
          <w:u w:val="single"/>
        </w:rPr>
      </w:pPr>
      <w:r>
        <w:rPr>
          <w:b/>
          <w:bCs/>
          <w:u w:val="single"/>
        </w:rPr>
        <w:t xml:space="preserve">♦ </w:t>
      </w:r>
      <w:r>
        <w:rPr>
          <w:b/>
          <w:sz w:val="20"/>
          <w:szCs w:val="20"/>
          <w:u w:val="single"/>
        </w:rPr>
        <w:t>MENAGE</w:t>
      </w:r>
      <w:r>
        <w:rPr>
          <w:b/>
          <w:u w:val="single"/>
        </w:rPr>
        <w:t xml:space="preserve"> </w:t>
      </w:r>
      <w:r>
        <w:rPr>
          <w:b/>
          <w:bCs/>
          <w:u w:val="single"/>
        </w:rPr>
        <w:t>:</w:t>
      </w:r>
    </w:p>
    <w:p w:rsidR="00A42989" w:rsidRDefault="00A42989">
      <w:pPr>
        <w:jc w:val="both"/>
      </w:pPr>
    </w:p>
    <w:p w:rsidR="00A42989" w:rsidRDefault="00B34F66">
      <w:pPr>
        <w:jc w:val="both"/>
      </w:pPr>
      <w:r>
        <w:t>L’école n’est pas propre, l’école ne sent pas bon.</w:t>
      </w:r>
    </w:p>
    <w:p w:rsidR="00A42989" w:rsidRDefault="00FF614E">
      <w:pPr>
        <w:jc w:val="both"/>
      </w:pPr>
      <w:r>
        <w:t>Madame SCAGNELLI demande si les toilettes des élèves, côté élémentaire, sont toujours nettoyées</w:t>
      </w:r>
      <w:r w:rsidR="00B34F66">
        <w:t xml:space="preserve"> </w:t>
      </w:r>
      <w:r>
        <w:t>en début d’après-midi</w:t>
      </w:r>
      <w:r w:rsidR="00B34F66">
        <w:t>.</w:t>
      </w:r>
    </w:p>
    <w:p w:rsidR="00FF614E" w:rsidRDefault="00FF614E">
      <w:pPr>
        <w:jc w:val="both"/>
      </w:pPr>
      <w:r>
        <w:t>Madame BORIES indique qu’elle va demander au service concerné d’apporter une réponse.</w:t>
      </w:r>
    </w:p>
    <w:p w:rsidR="00A42989" w:rsidRDefault="00A42989">
      <w:pPr>
        <w:jc w:val="both"/>
      </w:pPr>
    </w:p>
    <w:p w:rsidR="00A42989" w:rsidRDefault="00A42989">
      <w:pPr>
        <w:pStyle w:val="Titre1"/>
        <w:jc w:val="both"/>
        <w:rPr>
          <w:b/>
          <w:sz w:val="24"/>
          <w:u w:val="single"/>
        </w:rPr>
      </w:pPr>
    </w:p>
    <w:p w:rsidR="00A42989" w:rsidRDefault="00B34F66">
      <w:pPr>
        <w:pStyle w:val="Titre1"/>
        <w:jc w:val="both"/>
        <w:rPr>
          <w:b/>
          <w:sz w:val="24"/>
          <w:u w:val="single"/>
        </w:rPr>
      </w:pPr>
      <w:r>
        <w:rPr>
          <w:b/>
          <w:sz w:val="24"/>
          <w:u w:val="single"/>
        </w:rPr>
        <w:t>VIII – COOPERATIVE</w:t>
      </w:r>
    </w:p>
    <w:p w:rsidR="00A42989" w:rsidRDefault="00A42989"/>
    <w:p w:rsidR="00A42989" w:rsidRDefault="00B34F66">
      <w:pPr>
        <w:jc w:val="both"/>
      </w:pPr>
      <w:r>
        <w:t>Compte tenu d’une part des fonds récoltés (bénéfices chocolats, photos) et de la subvention versée par la mairie, la coopérative dispose à ce jour d’une somme suffisante pour financer le hors budget du projet « Paris citoyen » ainsi que la sortie à l’Assemblée Nationale.</w:t>
      </w:r>
    </w:p>
    <w:p w:rsidR="00B34F66" w:rsidRDefault="00B34F66">
      <w:pPr>
        <w:jc w:val="both"/>
      </w:pPr>
    </w:p>
    <w:p w:rsidR="00B34F66" w:rsidRDefault="00FF614E">
      <w:pPr>
        <w:jc w:val="both"/>
      </w:pPr>
      <w:r>
        <w:t xml:space="preserve">L’équipe enseignante remercie l’association de </w:t>
      </w:r>
      <w:r w:rsidR="00B34F66">
        <w:t>parents d’élèves (AAPE) pour le don fait à l’école, suite à la collecte et à la vente de jouets.</w:t>
      </w:r>
    </w:p>
    <w:p w:rsidR="00FF614E" w:rsidRDefault="00FF614E">
      <w:pPr>
        <w:jc w:val="both"/>
      </w:pPr>
    </w:p>
    <w:p w:rsidR="00FF614E" w:rsidRDefault="00FF614E">
      <w:pPr>
        <w:jc w:val="both"/>
      </w:pPr>
      <w:r>
        <w:t xml:space="preserve">Madame RODRIGUES informe le conseil que quelques parents ont été déçus par la présentation de la pochette photo de cette année, ainsi que par sa qualité. </w:t>
      </w:r>
    </w:p>
    <w:p w:rsidR="003F0557" w:rsidRDefault="003F0557">
      <w:pPr>
        <w:jc w:val="both"/>
      </w:pPr>
    </w:p>
    <w:p w:rsidR="003F0557" w:rsidRDefault="003F0557">
      <w:pPr>
        <w:jc w:val="both"/>
      </w:pPr>
      <w:r>
        <w:t>Madame SCAGNELLI demande s’il est possible que la mairie accepte plus rapidement les devis de Paris d’enfants. Elle doit, afin de confirmer chaque réservation, verser un acompte. Une somme très importante (environ 1 500 €) est actuellement « sortie » des comptes de l’ADEPB pour cela.</w:t>
      </w:r>
    </w:p>
    <w:p w:rsidR="003F0557" w:rsidRDefault="003F0557">
      <w:pPr>
        <w:jc w:val="both"/>
      </w:pPr>
      <w:r>
        <w:t>Madame BORIES répond que la comptabilité des collectivités territoriale ne permet que de payer sur facture, et ne peut en aucun cas verser d’acompte.</w:t>
      </w:r>
    </w:p>
    <w:p w:rsidR="003F0557" w:rsidRDefault="003F0557">
      <w:pPr>
        <w:jc w:val="both"/>
      </w:pPr>
      <w:r>
        <w:t>Madame RODRIGUES indique qu’une plateforme de facturation appelée « CHORUS » pourrait permettre ce fonctionnement.</w:t>
      </w:r>
    </w:p>
    <w:p w:rsidR="00B34F66" w:rsidRDefault="00B34F66">
      <w:pPr>
        <w:jc w:val="both"/>
      </w:pPr>
    </w:p>
    <w:p w:rsidR="00A42989" w:rsidRDefault="00A42989"/>
    <w:p w:rsidR="00A42989" w:rsidRDefault="00B34F66">
      <w:pPr>
        <w:pStyle w:val="Titre1"/>
        <w:jc w:val="both"/>
        <w:rPr>
          <w:b/>
          <w:sz w:val="24"/>
          <w:u w:val="single"/>
        </w:rPr>
      </w:pPr>
      <w:r>
        <w:rPr>
          <w:b/>
          <w:sz w:val="24"/>
          <w:u w:val="single"/>
        </w:rPr>
        <w:t>IX – TRAVAUX</w:t>
      </w:r>
    </w:p>
    <w:p w:rsidR="00A42989" w:rsidRDefault="00A42989">
      <w:pPr>
        <w:jc w:val="both"/>
        <w:rPr>
          <w:bCs/>
        </w:rPr>
      </w:pPr>
    </w:p>
    <w:p w:rsidR="00A42989" w:rsidRDefault="00B34F66">
      <w:pPr>
        <w:pStyle w:val="Paragraphedeliste"/>
        <w:numPr>
          <w:ilvl w:val="0"/>
          <w:numId w:val="9"/>
        </w:numPr>
        <w:jc w:val="both"/>
        <w:rPr>
          <w:rStyle w:val="grame"/>
          <w:b/>
          <w:bCs/>
          <w:caps/>
          <w:sz w:val="20"/>
          <w:szCs w:val="20"/>
          <w:u w:val="single"/>
        </w:rPr>
      </w:pPr>
      <w:r>
        <w:rPr>
          <w:rStyle w:val="grame"/>
          <w:b/>
          <w:bCs/>
          <w:caps/>
          <w:sz w:val="20"/>
          <w:szCs w:val="20"/>
          <w:u w:val="single"/>
        </w:rPr>
        <w:t>Travaux :</w:t>
      </w:r>
    </w:p>
    <w:p w:rsidR="00A42989" w:rsidRDefault="00A42989">
      <w:pPr>
        <w:pStyle w:val="Titre7"/>
        <w:spacing w:before="0"/>
        <w:rPr>
          <w:rFonts w:ascii="Times New Roman" w:eastAsia="Times New Roman" w:hAnsi="Times New Roman" w:cs="Times New Roman"/>
          <w:b/>
          <w:i w:val="0"/>
          <w:color w:val="00000A"/>
          <w:szCs w:val="20"/>
          <w:u w:val="single"/>
        </w:rPr>
      </w:pPr>
    </w:p>
    <w:p w:rsidR="00A42989" w:rsidRDefault="00B34F66">
      <w:pPr>
        <w:pStyle w:val="Titre7"/>
        <w:numPr>
          <w:ilvl w:val="0"/>
          <w:numId w:val="3"/>
        </w:numPr>
        <w:spacing w:before="0"/>
        <w:rPr>
          <w:rFonts w:ascii="Times New Roman" w:eastAsia="Times New Roman" w:hAnsi="Times New Roman" w:cs="Times New Roman"/>
          <w:b/>
          <w:i w:val="0"/>
          <w:color w:val="00000A"/>
          <w:szCs w:val="20"/>
        </w:rPr>
      </w:pPr>
      <w:r>
        <w:rPr>
          <w:rFonts w:ascii="Times New Roman" w:eastAsia="Times New Roman" w:hAnsi="Times New Roman" w:cs="Times New Roman"/>
          <w:b/>
          <w:i w:val="0"/>
          <w:color w:val="00000A"/>
          <w:szCs w:val="20"/>
        </w:rPr>
        <w:t xml:space="preserve">Demandés depuis la rentrée (voire l’année dernière): </w:t>
      </w:r>
    </w:p>
    <w:p w:rsidR="00A42989" w:rsidRDefault="00B34F66" w:rsidP="00B34F66">
      <w:pPr>
        <w:ind w:left="1410"/>
      </w:pPr>
      <w:r>
        <w:t xml:space="preserve">      </w:t>
      </w:r>
    </w:p>
    <w:p w:rsidR="00A42989" w:rsidRDefault="00545993" w:rsidP="00FF614E">
      <w:pPr>
        <w:ind w:left="1770"/>
      </w:pPr>
      <w:r>
        <w:rPr>
          <w:noProof/>
        </w:rPr>
        <mc:AlternateContent>
          <mc:Choice Requires="wps">
            <w:drawing>
              <wp:anchor distT="0" distB="0" distL="113665" distR="114300" simplePos="0" relativeHeight="3" behindDoc="0" locked="0" layoutInCell="1" allowOverlap="1">
                <wp:simplePos x="0" y="0"/>
                <wp:positionH relativeFrom="column">
                  <wp:posOffset>628650</wp:posOffset>
                </wp:positionH>
                <wp:positionV relativeFrom="paragraph">
                  <wp:posOffset>261620</wp:posOffset>
                </wp:positionV>
                <wp:extent cx="362585" cy="238760"/>
                <wp:effectExtent l="9525" t="27305" r="19050" b="29845"/>
                <wp:wrapNone/>
                <wp:docPr id="3" name="AutoShape 7"/>
                <wp:cNvGraphicFramePr/>
                <a:graphic xmlns:a="http://schemas.openxmlformats.org/drawingml/2006/main">
                  <a:graphicData uri="http://schemas.microsoft.com/office/word/2010/wordprocessingShape">
                    <wps:wsp>
                      <wps:cNvSpPr/>
                      <wps:spPr>
                        <a:xfrm>
                          <a:off x="0" y="0"/>
                          <a:ext cx="362585" cy="238760"/>
                        </a:xfrm>
                        <a:prstGeom prst="rightArrow">
                          <a:avLst>
                            <a:gd name="adj1" fmla="val 50000"/>
                            <a:gd name="adj2" fmla="val 38000"/>
                          </a:avLst>
                        </a:prstGeom>
                        <a:gradFill>
                          <a:gsLst>
                            <a:gs pos="0">
                              <a:schemeClr val="lt1">
                                <a:lumMod val="100000"/>
                                <a:lumOff val="0"/>
                              </a:schemeClr>
                            </a:gs>
                            <a:gs pos="100000">
                              <a:schemeClr val="dk1">
                                <a:lumMod val="40000"/>
                                <a:lumOff val="60000"/>
                              </a:schemeClr>
                            </a:gs>
                          </a:gsLst>
                          <a:lin ang="5400000"/>
                        </a:gradFill>
                        <a:ln w="12600">
                          <a:solidFill>
                            <a:schemeClr val="dk1">
                              <a:lumMod val="60000"/>
                              <a:lumOff val="40000"/>
                            </a:schemeClr>
                          </a:solidFill>
                          <a:miter/>
                        </a:ln>
                        <a:effectLst>
                          <a:outerShdw dist="28398" dir="3806097" algn="ctr" rotWithShape="0">
                            <a:schemeClr val="lt1">
                              <a:lumMod val="50000"/>
                              <a:lumOff val="0"/>
                              <a:alpha val="50000"/>
                            </a:scheme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type w14:anchorId="2D563F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49.5pt;margin-top:20.6pt;width:28.55pt;height:18.8pt;z-index:3;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" adj="16195" fillcolor="white [3201]" strokecolor="#666 [1936]" strokeweight=".35mm">
                <v:fill color2="#999 [1296]" focus="100%" type="gradient">
                  <o:fill v:ext="view" type="gradientUnscaled"/>
                </v:fill>
                <v:shadow on="t" color="#7f7f7f [1601]" opacity=".5" offset="1pt"/>
              </v:shape>
            </w:pict>
          </mc:Fallback>
        </mc:AlternateContent>
      </w:r>
      <w:r w:rsidR="00B34F66">
        <w:t xml:space="preserve">La remise en place du store de la classe 3 qui </w:t>
      </w:r>
      <w:r w:rsidR="00FF614E">
        <w:t>est inutilisable puisqu’au sol depuis le mois d’octobre</w:t>
      </w:r>
      <w:r w:rsidR="00B34F66">
        <w:t>.</w:t>
      </w:r>
      <w:r w:rsidR="00FF614E">
        <w:t xml:space="preserve"> Ceci pose un problème de sécurité quotidien (élève qui risque de se prendre les pieds dedans) ainsi qu’en cas</w:t>
      </w:r>
      <w:r>
        <w:t xml:space="preserve"> de confinement.</w:t>
      </w:r>
    </w:p>
    <w:p w:rsidR="00545993" w:rsidRDefault="00545993" w:rsidP="00FF614E">
      <w:pPr>
        <w:ind w:left="1770"/>
      </w:pPr>
      <w:r>
        <w:t>Madame BORIES ne peut fournir aucune date pour ces travaux et indique qu’ils font partie d’un lot.</w:t>
      </w:r>
    </w:p>
    <w:p w:rsidR="00A42989" w:rsidRDefault="00B34F66">
      <w:r>
        <w:tab/>
      </w:r>
      <w:r>
        <w:tab/>
      </w:r>
    </w:p>
    <w:p w:rsidR="00A42989" w:rsidRDefault="00B34F66">
      <w:pPr>
        <w:pStyle w:val="Paragraphedeliste"/>
        <w:ind w:left="1776"/>
      </w:pPr>
      <w:r>
        <w:rPr>
          <w:noProof/>
        </w:rPr>
        <mc:AlternateContent>
          <mc:Choice Requires="wps">
            <w:drawing>
              <wp:anchor distT="0" distB="0" distL="113665" distR="114300" simplePos="0" relativeHeight="251659264" behindDoc="0" locked="0" layoutInCell="1" allowOverlap="1" wp14:anchorId="10385302" wp14:editId="5BD527A7">
                <wp:simplePos x="0" y="0"/>
                <wp:positionH relativeFrom="column">
                  <wp:posOffset>638175</wp:posOffset>
                </wp:positionH>
                <wp:positionV relativeFrom="paragraph">
                  <wp:posOffset>36195</wp:posOffset>
                </wp:positionV>
                <wp:extent cx="362585" cy="238760"/>
                <wp:effectExtent l="9525" t="27305" r="19050" b="29845"/>
                <wp:wrapNone/>
                <wp:docPr id="4" name="AutoShape 7"/>
                <wp:cNvGraphicFramePr/>
                <a:graphic xmlns:a="http://schemas.openxmlformats.org/drawingml/2006/main">
                  <a:graphicData uri="http://schemas.microsoft.com/office/word/2010/wordprocessingShape">
                    <wps:wsp>
                      <wps:cNvSpPr/>
                      <wps:spPr>
                        <a:xfrm>
                          <a:off x="0" y="0"/>
                          <a:ext cx="362585" cy="238760"/>
                        </a:xfrm>
                        <a:prstGeom prst="rightArrow">
                          <a:avLst>
                            <a:gd name="adj1" fmla="val 50000"/>
                            <a:gd name="adj2" fmla="val 38000"/>
                          </a:avLst>
                        </a:prstGeom>
                        <a:gradFill>
                          <a:gsLst>
                            <a:gs pos="0">
                              <a:sysClr val="window" lastClr="FFFFFF">
                                <a:lumMod val="100000"/>
                                <a:lumOff val="0"/>
                              </a:sysClr>
                            </a:gs>
                            <a:gs pos="100000">
                              <a:sysClr val="windowText" lastClr="000000">
                                <a:lumMod val="40000"/>
                                <a:lumOff val="60000"/>
                              </a:sysClr>
                            </a:gs>
                          </a:gsLst>
                          <a:lin ang="5400000"/>
                        </a:gradFill>
                        <a:ln w="12600">
                          <a:solidFill>
                            <a:sysClr val="windowText" lastClr="000000">
                              <a:lumMod val="60000"/>
                              <a:lumOff val="40000"/>
                            </a:sysClr>
                          </a:solidFill>
                          <a:miter/>
                        </a:ln>
                        <a:effectLst>
                          <a:outerShdw dist="28398" dir="3806097" algn="ctr" rotWithShape="0">
                            <a:sysClr val="window" lastClr="FFFFFF">
                              <a:lumMod val="50000"/>
                              <a:lumOff val="0"/>
                              <a:alpha val="50000"/>
                            </a:sysClr>
                          </a:outerShdw>
                        </a:effectLst>
                      </wps:spPr>
                      <wps:bodyPr/>
                    </wps:wsp>
                  </a:graphicData>
                </a:graphic>
              </wp:anchor>
            </w:drawing>
          </mc:Choice>
          <mc:Fallback>
            <w:pict>
              <v:shape w14:anchorId="344A97A5" id="AutoShape 7" o:spid="_x0000_s1026" type="#_x0000_t13" style="position:absolute;margin-left:50.25pt;margin-top:2.85pt;width:28.55pt;height:18.8pt;z-index:251659264;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" adj="16195" strokecolor="#666" strokeweight=".35mm">
                <v:fill color2="#999" focus="100%" type="gradient">
                  <o:fill v:ext="view" type="gradientUnscaled"/>
                </v:fill>
                <v:shadow on="t" color="#7f7f7f" opacity=".5" offset="1pt"/>
              </v:shape>
            </w:pict>
          </mc:Fallback>
        </mc:AlternateContent>
      </w:r>
      <w:r>
        <w:t>La rép</w:t>
      </w:r>
      <w:r w:rsidR="00FF614E">
        <w:t>aration ou le remplacement des</w:t>
      </w:r>
      <w:r>
        <w:t xml:space="preserve"> </w:t>
      </w:r>
      <w:r w:rsidR="00FF614E">
        <w:t>« </w:t>
      </w:r>
      <w:r w:rsidR="00545993">
        <w:t xml:space="preserve">anti pince doigts » </w:t>
      </w:r>
      <w:r>
        <w:t>sur les deux portes du hall d’entrée</w:t>
      </w:r>
      <w:r w:rsidR="003F0557">
        <w:t>.</w:t>
      </w:r>
    </w:p>
    <w:p w:rsidR="003F0557" w:rsidRDefault="003F0557">
      <w:pPr>
        <w:pStyle w:val="Paragraphedeliste"/>
        <w:ind w:left="1776"/>
      </w:pPr>
      <w:r>
        <w:t>Madame BORIES indique que les services techniques sont en attente du matériel en magasin.</w:t>
      </w:r>
    </w:p>
    <w:p w:rsidR="003F0557" w:rsidRDefault="003F0557">
      <w:pPr>
        <w:pStyle w:val="Paragraphedeliste"/>
        <w:ind w:left="1776"/>
      </w:pPr>
    </w:p>
    <w:p w:rsidR="003F0557" w:rsidRDefault="003F0557">
      <w:pPr>
        <w:pStyle w:val="Paragraphedeliste"/>
        <w:ind w:left="1776"/>
      </w:pPr>
      <w:r>
        <w:rPr>
          <w:noProof/>
        </w:rPr>
        <mc:AlternateContent>
          <mc:Choice Requires="wps">
            <w:drawing>
              <wp:anchor distT="0" distB="0" distL="113665" distR="114300" simplePos="0" relativeHeight="251663360" behindDoc="0" locked="0" layoutInCell="1" allowOverlap="1" wp14:anchorId="2DED5D70" wp14:editId="06266B3B">
                <wp:simplePos x="0" y="0"/>
                <wp:positionH relativeFrom="column">
                  <wp:posOffset>685800</wp:posOffset>
                </wp:positionH>
                <wp:positionV relativeFrom="paragraph">
                  <wp:posOffset>71120</wp:posOffset>
                </wp:positionV>
                <wp:extent cx="362585" cy="238760"/>
                <wp:effectExtent l="9525" t="27305" r="19050" b="29845"/>
                <wp:wrapNone/>
                <wp:docPr id="5" name="AutoShape 7"/>
                <wp:cNvGraphicFramePr/>
                <a:graphic xmlns:a="http://schemas.openxmlformats.org/drawingml/2006/main">
                  <a:graphicData uri="http://schemas.microsoft.com/office/word/2010/wordprocessingShape">
                    <wps:wsp>
                      <wps:cNvSpPr/>
                      <wps:spPr>
                        <a:xfrm>
                          <a:off x="0" y="0"/>
                          <a:ext cx="362585" cy="238760"/>
                        </a:xfrm>
                        <a:prstGeom prst="rightArrow">
                          <a:avLst>
                            <a:gd name="adj1" fmla="val 50000"/>
                            <a:gd name="adj2" fmla="val 38000"/>
                          </a:avLst>
                        </a:prstGeom>
                        <a:gradFill>
                          <a:gsLst>
                            <a:gs pos="0">
                              <a:sysClr val="window" lastClr="FFFFFF">
                                <a:lumMod val="100000"/>
                                <a:lumOff val="0"/>
                              </a:sysClr>
                            </a:gs>
                            <a:gs pos="100000">
                              <a:sysClr val="windowText" lastClr="000000">
                                <a:lumMod val="40000"/>
                                <a:lumOff val="60000"/>
                              </a:sysClr>
                            </a:gs>
                          </a:gsLst>
                          <a:lin ang="5400000"/>
                        </a:gradFill>
                        <a:ln w="12600">
                          <a:solidFill>
                            <a:sysClr val="windowText" lastClr="000000">
                              <a:lumMod val="60000"/>
                              <a:lumOff val="40000"/>
                            </a:sysClr>
                          </a:solidFill>
                          <a:miter/>
                        </a:ln>
                        <a:effectLst>
                          <a:outerShdw dist="28398" dir="3806097" algn="ctr" rotWithShape="0">
                            <a:sysClr val="window" lastClr="FFFFFF">
                              <a:lumMod val="50000"/>
                              <a:lumOff val="0"/>
                              <a:alpha val="50000"/>
                            </a:sysClr>
                          </a:outerShdw>
                        </a:effectLst>
                      </wps:spPr>
                      <wps:bodyPr/>
                    </wps:wsp>
                  </a:graphicData>
                </a:graphic>
              </wp:anchor>
            </w:drawing>
          </mc:Choice>
          <mc:Fallback>
            <w:pict>
              <v:shape w14:anchorId="15577B82" id="AutoShape 7" o:spid="_x0000_s1026" type="#_x0000_t13" style="position:absolute;margin-left:54pt;margin-top:5.6pt;width:28.55pt;height:18.8pt;z-index:251663360;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" adj="16195" strokecolor="#666" strokeweight=".35mm">
                <v:fill color2="#999" focus="100%" type="gradient">
                  <o:fill v:ext="view" type="gradientUnscaled"/>
                </v:fill>
                <v:shadow on="t" color="#7f7f7f" opacity=".5" offset="1pt"/>
              </v:shape>
            </w:pict>
          </mc:Fallback>
        </mc:AlternateContent>
      </w:r>
      <w:r>
        <w:t>Serrure du portillon qui est inutilisable en cas de gel et interdit l’évacuation des élèves en cas de besoin. Ce portillon étant la voie de sortie pour la classe 1 en cas d’urgence.</w:t>
      </w:r>
    </w:p>
    <w:p w:rsidR="00AA6FB7" w:rsidRDefault="00AA6FB7">
      <w:pPr>
        <w:pStyle w:val="Paragraphedeliste"/>
        <w:ind w:left="1080" w:firstLine="696"/>
      </w:pPr>
    </w:p>
    <w:p w:rsidR="003B072E" w:rsidRDefault="003B072E" w:rsidP="003B072E">
      <w:pPr>
        <w:pStyle w:val="Titre7"/>
        <w:numPr>
          <w:ilvl w:val="0"/>
          <w:numId w:val="3"/>
        </w:numPr>
        <w:spacing w:before="0"/>
        <w:rPr>
          <w:rFonts w:ascii="Times New Roman" w:eastAsia="Times New Roman" w:hAnsi="Times New Roman" w:cs="Times New Roman"/>
          <w:b/>
          <w:i w:val="0"/>
          <w:color w:val="00000A"/>
          <w:szCs w:val="20"/>
        </w:rPr>
      </w:pPr>
      <w:r>
        <w:rPr>
          <w:rFonts w:ascii="Times New Roman" w:eastAsia="Times New Roman" w:hAnsi="Times New Roman" w:cs="Times New Roman"/>
          <w:b/>
          <w:i w:val="0"/>
          <w:color w:val="00000A"/>
          <w:szCs w:val="20"/>
        </w:rPr>
        <w:t xml:space="preserve">Nouvelles demandes : </w:t>
      </w:r>
    </w:p>
    <w:p w:rsidR="003B072E" w:rsidRDefault="003B072E">
      <w:pPr>
        <w:pStyle w:val="Paragraphedeliste"/>
        <w:ind w:left="1080" w:firstLine="696"/>
      </w:pPr>
    </w:p>
    <w:p w:rsidR="00A42989" w:rsidRDefault="00545993" w:rsidP="00545993">
      <w:pPr>
        <w:ind w:left="1776"/>
      </w:pPr>
      <w:r>
        <w:rPr>
          <w:noProof/>
        </w:rPr>
        <mc:AlternateContent>
          <mc:Choice Requires="wps">
            <w:drawing>
              <wp:anchor distT="0" distB="0" distL="113665" distR="114300" simplePos="0" relativeHeight="251661312" behindDoc="0" locked="0" layoutInCell="1" allowOverlap="1" wp14:anchorId="3FC6DBB8" wp14:editId="4AE7ECEC">
                <wp:simplePos x="0" y="0"/>
                <wp:positionH relativeFrom="column">
                  <wp:posOffset>676275</wp:posOffset>
                </wp:positionH>
                <wp:positionV relativeFrom="paragraph">
                  <wp:posOffset>402590</wp:posOffset>
                </wp:positionV>
                <wp:extent cx="362585" cy="238760"/>
                <wp:effectExtent l="9525" t="27305" r="19050" b="29845"/>
                <wp:wrapNone/>
                <wp:docPr id="2" name="AutoShape 7"/>
                <wp:cNvGraphicFramePr/>
                <a:graphic xmlns:a="http://schemas.openxmlformats.org/drawingml/2006/main">
                  <a:graphicData uri="http://schemas.microsoft.com/office/word/2010/wordprocessingShape">
                    <wps:wsp>
                      <wps:cNvSpPr/>
                      <wps:spPr>
                        <a:xfrm>
                          <a:off x="0" y="0"/>
                          <a:ext cx="362585" cy="238760"/>
                        </a:xfrm>
                        <a:prstGeom prst="rightArrow">
                          <a:avLst>
                            <a:gd name="adj1" fmla="val 50000"/>
                            <a:gd name="adj2" fmla="val 38000"/>
                          </a:avLst>
                        </a:prstGeom>
                        <a:gradFill>
                          <a:gsLst>
                            <a:gs pos="0">
                              <a:sysClr val="window" lastClr="FFFFFF">
                                <a:lumMod val="100000"/>
                                <a:lumOff val="0"/>
                              </a:sysClr>
                            </a:gs>
                            <a:gs pos="100000">
                              <a:sysClr val="windowText" lastClr="000000">
                                <a:lumMod val="40000"/>
                                <a:lumOff val="60000"/>
                              </a:sysClr>
                            </a:gs>
                          </a:gsLst>
                          <a:lin ang="5400000"/>
                        </a:gradFill>
                        <a:ln w="12600">
                          <a:solidFill>
                            <a:sysClr val="windowText" lastClr="000000">
                              <a:lumMod val="60000"/>
                              <a:lumOff val="40000"/>
                            </a:sysClr>
                          </a:solidFill>
                          <a:miter/>
                        </a:ln>
                        <a:effectLst>
                          <a:outerShdw dist="28398" dir="3806097" algn="ctr" rotWithShape="0">
                            <a:sysClr val="window" lastClr="FFFFFF">
                              <a:lumMod val="50000"/>
                              <a:lumOff val="0"/>
                              <a:alpha val="50000"/>
                            </a:sysClr>
                          </a:outerShdw>
                        </a:effectLst>
                      </wps:spPr>
                      <wps:bodyPr/>
                    </wps:wsp>
                  </a:graphicData>
                </a:graphic>
              </wp:anchor>
            </w:drawing>
          </mc:Choice>
          <mc:Fallback>
            <w:pict>
              <v:shape w14:anchorId="56CB6748" id="AutoShape 7" o:spid="_x0000_s1026" type="#_x0000_t13" style="position:absolute;margin-left:53.25pt;margin-top:31.7pt;width:28.55pt;height:18.8pt;z-index:251661312;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" adj="16195" strokecolor="#666" strokeweight=".35mm">
                <v:fill color2="#999" focus="100%" type="gradient">
                  <o:fill v:ext="view" type="gradientUnscaled"/>
                </v:fill>
                <v:shadow on="t" color="#7f7f7f" opacity=".5" offset="1pt"/>
              </v:shape>
            </w:pict>
          </mc:Fallback>
        </mc:AlternateContent>
      </w:r>
      <w:r w:rsidR="00B34F66">
        <w:t>Nous avons eu des problèmes de chauffage au retour des vacances de Noël, la trame chauffante ne fonctionne plus. Les radiateurs qui devraient servir d’appoint sont au maximum tout le temps !</w:t>
      </w:r>
      <w:r w:rsidR="00FF614E">
        <w:t xml:space="preserve"> Ils sont brulants et nous avons peur qu’un enfant ne se blesse en les touchant. </w:t>
      </w:r>
    </w:p>
    <w:p w:rsidR="00545993" w:rsidRDefault="00545993" w:rsidP="00545993">
      <w:pPr>
        <w:ind w:left="1776"/>
      </w:pPr>
      <w:r>
        <w:t>Madame BORIES indique que le système est obsolète, que tout est à changer et qu’elle ne dispose d’aucune information supplémentaire.</w:t>
      </w:r>
    </w:p>
    <w:p w:rsidR="000051A9" w:rsidRDefault="000051A9" w:rsidP="00545993">
      <w:pPr>
        <w:ind w:left="1776"/>
      </w:pPr>
    </w:p>
    <w:p w:rsidR="000051A9" w:rsidRDefault="000051A9" w:rsidP="00545993">
      <w:pPr>
        <w:ind w:left="1776"/>
      </w:pPr>
    </w:p>
    <w:p w:rsidR="000051A9" w:rsidRDefault="000051A9" w:rsidP="000051A9">
      <w:pPr>
        <w:pStyle w:val="Titre1"/>
        <w:jc w:val="both"/>
        <w:rPr>
          <w:b/>
          <w:sz w:val="24"/>
          <w:u w:val="single"/>
        </w:rPr>
      </w:pPr>
      <w:r>
        <w:rPr>
          <w:b/>
          <w:sz w:val="24"/>
          <w:u w:val="single"/>
        </w:rPr>
        <w:t>X – AUTRE</w:t>
      </w:r>
    </w:p>
    <w:p w:rsidR="000051A9" w:rsidRDefault="000051A9" w:rsidP="000051A9"/>
    <w:p w:rsidR="000051A9" w:rsidRDefault="000051A9" w:rsidP="000051A9">
      <w:r>
        <w:t xml:space="preserve">Madame BORIES, à la demande de </w:t>
      </w:r>
      <w:proofErr w:type="gramStart"/>
      <w:r>
        <w:t>Madame  JAROT</w:t>
      </w:r>
      <w:proofErr w:type="gramEnd"/>
      <w:r>
        <w:t xml:space="preserve"> TYRODE, précise </w:t>
      </w:r>
      <w:r w:rsidR="00914307">
        <w:t>que dans le CR du  06/11/</w:t>
      </w:r>
      <w:r w:rsidR="00ED0F22">
        <w:t>2017</w:t>
      </w:r>
    </w:p>
    <w:p w:rsidR="00914307" w:rsidRDefault="00914307" w:rsidP="000051A9">
      <w:proofErr w:type="gramStart"/>
      <w:r>
        <w:t>au</w:t>
      </w:r>
      <w:proofErr w:type="gramEnd"/>
      <w:r>
        <w:t xml:space="preserve"> chapitre IX TRAVAUX, point 3 « la direction des services techniques n’avait pas changée, qu’il s’agissait du départ de quelques agents ».</w:t>
      </w:r>
    </w:p>
    <w:p w:rsidR="00914307" w:rsidRPr="000051A9" w:rsidRDefault="00914307" w:rsidP="000051A9">
      <w:r>
        <w:t>Madame SCAGNELLI indique que cette rectification avait été effectuée avant diffusion.</w:t>
      </w:r>
    </w:p>
    <w:p w:rsidR="000051A9" w:rsidRDefault="000051A9" w:rsidP="00545993">
      <w:pPr>
        <w:ind w:left="1776"/>
      </w:pPr>
    </w:p>
    <w:p w:rsidR="00FF614E" w:rsidRDefault="00FF614E">
      <w:pPr>
        <w:ind w:left="1416"/>
      </w:pPr>
    </w:p>
    <w:p w:rsidR="00A42989" w:rsidRDefault="00A42989">
      <w:pPr>
        <w:jc w:val="both"/>
        <w:rPr>
          <w:bCs/>
        </w:rPr>
      </w:pPr>
    </w:p>
    <w:p w:rsidR="00A42989" w:rsidRDefault="00B34F66" w:rsidP="00E00DB8">
      <w:pPr>
        <w:jc w:val="both"/>
      </w:pPr>
      <w:r>
        <w:t> </w:t>
      </w:r>
    </w:p>
    <w:p w:rsidR="00A42989" w:rsidRDefault="00B34F66">
      <w:pPr>
        <w:tabs>
          <w:tab w:val="left" w:pos="7065"/>
        </w:tabs>
        <w:jc w:val="both"/>
      </w:pPr>
      <w:r>
        <w:t xml:space="preserve">La séance est levée à     </w:t>
      </w:r>
      <w:r w:rsidR="00FF614E">
        <w:t>20h00</w:t>
      </w:r>
    </w:p>
    <w:p w:rsidR="00A42989" w:rsidRDefault="00A42989">
      <w:pPr>
        <w:jc w:val="both"/>
      </w:pPr>
    </w:p>
    <w:p w:rsidR="00A42989" w:rsidRDefault="00B34F66">
      <w:pPr>
        <w:tabs>
          <w:tab w:val="left" w:pos="7560"/>
        </w:tabs>
        <w:jc w:val="both"/>
      </w:pPr>
      <w:r>
        <w:t>Le prochain conseil d’école est fixé au </w:t>
      </w:r>
      <w:r w:rsidR="003F0557">
        <w:t>18 juin 2018, 18h30.</w:t>
      </w:r>
    </w:p>
    <w:p w:rsidR="00A42989" w:rsidRDefault="00B34F66">
      <w:pPr>
        <w:tabs>
          <w:tab w:val="left" w:pos="7560"/>
        </w:tabs>
        <w:jc w:val="both"/>
      </w:pPr>
      <w:r>
        <w:tab/>
      </w:r>
    </w:p>
    <w:p w:rsidR="00A42989" w:rsidRDefault="00B34F66">
      <w:pPr>
        <w:pStyle w:val="Pieddepage"/>
        <w:tabs>
          <w:tab w:val="left" w:pos="1440"/>
          <w:tab w:val="left" w:pos="6300"/>
        </w:tabs>
        <w:jc w:val="both"/>
      </w:pPr>
      <w:r>
        <w:tab/>
        <w:t>La directrice,</w:t>
      </w:r>
      <w:r>
        <w:tab/>
      </w:r>
      <w:r w:rsidR="00E00DB8">
        <w:tab/>
        <w:t xml:space="preserve">                   </w:t>
      </w:r>
      <w:r>
        <w:t>La secrétaire,</w:t>
      </w:r>
    </w:p>
    <w:p w:rsidR="00A42989" w:rsidRDefault="00B34F66">
      <w:pPr>
        <w:pStyle w:val="Pieddepage"/>
        <w:tabs>
          <w:tab w:val="left" w:pos="1440"/>
          <w:tab w:val="left" w:pos="6300"/>
        </w:tabs>
        <w:jc w:val="both"/>
      </w:pPr>
      <w:r>
        <w:tab/>
        <w:t>Pascale SCAGNELLI</w:t>
      </w:r>
      <w:r>
        <w:tab/>
      </w:r>
      <w:r w:rsidR="00E00DB8">
        <w:tab/>
      </w:r>
      <w:r w:rsidR="00E00DB8">
        <w:tab/>
      </w:r>
      <w:r>
        <w:t>Adeline LEROY</w:t>
      </w:r>
    </w:p>
    <w:p w:rsidR="00A42989" w:rsidRDefault="00A42989">
      <w:pPr>
        <w:jc w:val="both"/>
      </w:pPr>
    </w:p>
    <w:sectPr w:rsidR="00A42989">
      <w:footerReference w:type="default" r:id="rId9"/>
      <w:pgSz w:w="11906" w:h="16838"/>
      <w:pgMar w:top="284" w:right="720" w:bottom="341" w:left="720" w:header="0" w:footer="28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031" w:rsidRDefault="00B34F66">
      <w:r>
        <w:separator/>
      </w:r>
    </w:p>
  </w:endnote>
  <w:endnote w:type="continuationSeparator" w:id="0">
    <w:p w:rsidR="00D90031" w:rsidRDefault="00B3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89" w:rsidRDefault="00B34F66">
    <w:pPr>
      <w:pStyle w:val="Pieddepage"/>
      <w:pBdr>
        <w:top w:val="thinThickSmallGap" w:sz="24" w:space="1" w:color="622423"/>
      </w:pBdr>
    </w:pPr>
    <w:r>
      <w:rPr>
        <w:rFonts w:asciiTheme="majorHAnsi" w:hAnsiTheme="majorHAnsi"/>
        <w:i/>
        <w:sz w:val="20"/>
        <w:szCs w:val="20"/>
      </w:rPr>
      <w:t>PV du 19/03/2018</w:t>
    </w:r>
    <w:r>
      <w:rPr>
        <w:rFonts w:asciiTheme="majorHAnsi" w:hAnsiTheme="majorHAnsi"/>
        <w:i/>
        <w:sz w:val="20"/>
        <w:szCs w:val="20"/>
      </w:rPr>
      <w:tab/>
      <w:t xml:space="preserve">Page </w:t>
    </w:r>
    <w:r>
      <w:rPr>
        <w:rFonts w:asciiTheme="majorHAnsi" w:hAnsiTheme="majorHAnsi"/>
        <w:i/>
        <w:sz w:val="20"/>
        <w:szCs w:val="20"/>
      </w:rPr>
      <w:fldChar w:fldCharType="begin"/>
    </w:r>
    <w:r>
      <w:instrText>PAGE</w:instrText>
    </w:r>
    <w:r>
      <w:fldChar w:fldCharType="separate"/>
    </w:r>
    <w:r w:rsidR="0087112B">
      <w:rPr>
        <w:noProof/>
      </w:rPr>
      <w:t>1</w:t>
    </w:r>
    <w:r>
      <w:fldChar w:fldCharType="end"/>
    </w:r>
  </w:p>
  <w:p w:rsidR="00A42989" w:rsidRDefault="00A429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031" w:rsidRDefault="00B34F66">
      <w:r>
        <w:separator/>
      </w:r>
    </w:p>
  </w:footnote>
  <w:footnote w:type="continuationSeparator" w:id="0">
    <w:p w:rsidR="00D90031" w:rsidRDefault="00B3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438"/>
    <w:multiLevelType w:val="multilevel"/>
    <w:tmpl w:val="8F52CCB0"/>
    <w:lvl w:ilvl="0">
      <w:start w:val="1"/>
      <w:numFmt w:val="bullet"/>
      <w:lvlText w:val="o"/>
      <w:lvlJc w:val="left"/>
      <w:pPr>
        <w:ind w:left="1428" w:hanging="360"/>
      </w:pPr>
      <w:rPr>
        <w:rFonts w:ascii="Courier New" w:hAnsi="Courier New" w:cs="Courier New" w:hint="default"/>
        <w:b/>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15:restartNumberingAfterBreak="0">
    <w:nsid w:val="0307596C"/>
    <w:multiLevelType w:val="multilevel"/>
    <w:tmpl w:val="821A9F0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E035C8"/>
    <w:multiLevelType w:val="multilevel"/>
    <w:tmpl w:val="D506D242"/>
    <w:lvl w:ilvl="0">
      <w:start w:val="30"/>
      <w:numFmt w:val="bullet"/>
      <w:lvlText w:val="-"/>
      <w:lvlJc w:val="left"/>
      <w:pPr>
        <w:ind w:left="1776" w:hanging="360"/>
      </w:pPr>
      <w:rPr>
        <w:rFonts w:ascii="Times New Roman" w:hAnsi="Times New Roman" w:cs="Times New Roman" w:hint="default"/>
        <w:b/>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3" w15:restartNumberingAfterBreak="0">
    <w:nsid w:val="103161C5"/>
    <w:multiLevelType w:val="multilevel"/>
    <w:tmpl w:val="2146D2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5F549F"/>
    <w:multiLevelType w:val="multilevel"/>
    <w:tmpl w:val="5788741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912757"/>
    <w:multiLevelType w:val="multilevel"/>
    <w:tmpl w:val="D8B8CDE8"/>
    <w:lvl w:ilvl="0">
      <w:start w:val="1"/>
      <w:numFmt w:val="bullet"/>
      <w:lvlText w:val=""/>
      <w:lvlJc w:val="left"/>
      <w:pPr>
        <w:ind w:left="720"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274E2F"/>
    <w:multiLevelType w:val="multilevel"/>
    <w:tmpl w:val="4130598C"/>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BBF6721"/>
    <w:multiLevelType w:val="hybridMultilevel"/>
    <w:tmpl w:val="DDEE81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F9028F"/>
    <w:multiLevelType w:val="hybridMultilevel"/>
    <w:tmpl w:val="34EA6C04"/>
    <w:lvl w:ilvl="0" w:tplc="040C0003">
      <w:start w:val="1"/>
      <w:numFmt w:val="bullet"/>
      <w:lvlText w:val="o"/>
      <w:lvlJc w:val="left"/>
      <w:pPr>
        <w:ind w:left="1485" w:hanging="360"/>
      </w:pPr>
      <w:rPr>
        <w:rFonts w:ascii="Courier New" w:hAnsi="Courier New" w:cs="Courier New" w:hint="default"/>
      </w:rPr>
    </w:lvl>
    <w:lvl w:ilvl="1" w:tplc="040C0003">
      <w:start w:val="1"/>
      <w:numFmt w:val="bullet"/>
      <w:lvlText w:val="o"/>
      <w:lvlJc w:val="left"/>
      <w:pPr>
        <w:ind w:left="2205" w:hanging="360"/>
      </w:pPr>
      <w:rPr>
        <w:rFonts w:ascii="Courier New" w:hAnsi="Courier New" w:cs="Courier New" w:hint="default"/>
      </w:rPr>
    </w:lvl>
    <w:lvl w:ilvl="2" w:tplc="040C0005">
      <w:start w:val="1"/>
      <w:numFmt w:val="bullet"/>
      <w:lvlText w:val=""/>
      <w:lvlJc w:val="left"/>
      <w:pPr>
        <w:ind w:left="2925" w:hanging="360"/>
      </w:pPr>
      <w:rPr>
        <w:rFonts w:ascii="Wingdings" w:hAnsi="Wingdings" w:hint="default"/>
      </w:rPr>
    </w:lvl>
    <w:lvl w:ilvl="3" w:tplc="040C0001">
      <w:start w:val="1"/>
      <w:numFmt w:val="bullet"/>
      <w:lvlText w:val=""/>
      <w:lvlJc w:val="left"/>
      <w:pPr>
        <w:ind w:left="3645" w:hanging="360"/>
      </w:pPr>
      <w:rPr>
        <w:rFonts w:ascii="Symbol" w:hAnsi="Symbol" w:hint="default"/>
      </w:rPr>
    </w:lvl>
    <w:lvl w:ilvl="4" w:tplc="040C0003">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9" w15:restartNumberingAfterBreak="0">
    <w:nsid w:val="2D4E48B2"/>
    <w:multiLevelType w:val="multilevel"/>
    <w:tmpl w:val="4D229F2C"/>
    <w:lvl w:ilvl="0">
      <w:start w:val="30"/>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0EE5E2A"/>
    <w:multiLevelType w:val="multilevel"/>
    <w:tmpl w:val="9A22BA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30C17B4"/>
    <w:multiLevelType w:val="multilevel"/>
    <w:tmpl w:val="25AC91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CA5540C"/>
    <w:multiLevelType w:val="multilevel"/>
    <w:tmpl w:val="2AE60F3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E452B51"/>
    <w:multiLevelType w:val="multilevel"/>
    <w:tmpl w:val="E86AD6FA"/>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34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4" w15:restartNumberingAfterBreak="0">
    <w:nsid w:val="7529646E"/>
    <w:multiLevelType w:val="multilevel"/>
    <w:tmpl w:val="2CC0258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0"/>
  </w:num>
  <w:num w:numId="3">
    <w:abstractNumId w:val="2"/>
  </w:num>
  <w:num w:numId="4">
    <w:abstractNumId w:val="13"/>
  </w:num>
  <w:num w:numId="5">
    <w:abstractNumId w:val="10"/>
  </w:num>
  <w:num w:numId="6">
    <w:abstractNumId w:val="4"/>
  </w:num>
  <w:num w:numId="7">
    <w:abstractNumId w:val="1"/>
  </w:num>
  <w:num w:numId="8">
    <w:abstractNumId w:val="5"/>
  </w:num>
  <w:num w:numId="9">
    <w:abstractNumId w:val="11"/>
  </w:num>
  <w:num w:numId="10">
    <w:abstractNumId w:val="12"/>
  </w:num>
  <w:num w:numId="11">
    <w:abstractNumId w:val="6"/>
  </w:num>
  <w:num w:numId="12">
    <w:abstractNumId w:val="14"/>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89"/>
    <w:rsid w:val="000051A9"/>
    <w:rsid w:val="000A1144"/>
    <w:rsid w:val="000D3D39"/>
    <w:rsid w:val="000F2562"/>
    <w:rsid w:val="000F2938"/>
    <w:rsid w:val="00134555"/>
    <w:rsid w:val="00180267"/>
    <w:rsid w:val="00214305"/>
    <w:rsid w:val="002A01BF"/>
    <w:rsid w:val="002A732F"/>
    <w:rsid w:val="003B072E"/>
    <w:rsid w:val="003F0557"/>
    <w:rsid w:val="00534E7F"/>
    <w:rsid w:val="00545993"/>
    <w:rsid w:val="007A4E22"/>
    <w:rsid w:val="0087112B"/>
    <w:rsid w:val="008D1A25"/>
    <w:rsid w:val="00914307"/>
    <w:rsid w:val="00971171"/>
    <w:rsid w:val="009C1C0E"/>
    <w:rsid w:val="009F0821"/>
    <w:rsid w:val="00A321EA"/>
    <w:rsid w:val="00A42989"/>
    <w:rsid w:val="00AA6FB7"/>
    <w:rsid w:val="00B34F66"/>
    <w:rsid w:val="00C2117A"/>
    <w:rsid w:val="00C45ECB"/>
    <w:rsid w:val="00D90031"/>
    <w:rsid w:val="00E00DB8"/>
    <w:rsid w:val="00E207F2"/>
    <w:rsid w:val="00ED0F22"/>
    <w:rsid w:val="00F72FA2"/>
    <w:rsid w:val="00FF614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319"/>
  <w15:docId w15:val="{462829A1-E268-4AE6-B182-86C78A3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68"/>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35268"/>
    <w:pPr>
      <w:keepNext/>
      <w:jc w:val="center"/>
      <w:outlineLvl w:val="0"/>
    </w:pPr>
    <w:rPr>
      <w:sz w:val="28"/>
    </w:rPr>
  </w:style>
  <w:style w:type="paragraph" w:styleId="Titre5">
    <w:name w:val="heading 5"/>
    <w:basedOn w:val="Normal"/>
    <w:next w:val="Normal"/>
    <w:link w:val="Titre5Car"/>
    <w:uiPriority w:val="9"/>
    <w:unhideWhenUsed/>
    <w:qFormat/>
    <w:rsid w:val="00873836"/>
    <w:pPr>
      <w:keepNext/>
      <w:keepLines/>
      <w:spacing w:before="20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87383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35268"/>
    <w:rPr>
      <w:rFonts w:ascii="Times New Roman" w:eastAsia="Times New Roman" w:hAnsi="Times New Roman" w:cs="Times New Roman"/>
      <w:sz w:val="28"/>
      <w:szCs w:val="24"/>
      <w:lang w:eastAsia="fr-FR"/>
    </w:rPr>
  </w:style>
  <w:style w:type="character" w:customStyle="1" w:styleId="TitreCar">
    <w:name w:val="Titre Car"/>
    <w:basedOn w:val="Policepardfaut"/>
    <w:link w:val="Titre"/>
    <w:qFormat/>
    <w:rsid w:val="00135268"/>
    <w:rPr>
      <w:rFonts w:ascii="Times New Roman" w:eastAsia="Times New Roman" w:hAnsi="Times New Roman" w:cs="Times New Roman"/>
      <w:sz w:val="28"/>
      <w:szCs w:val="24"/>
      <w:lang w:eastAsia="fr-FR"/>
    </w:rPr>
  </w:style>
  <w:style w:type="character" w:customStyle="1" w:styleId="Sous-titreCar">
    <w:name w:val="Sous-titre Car"/>
    <w:basedOn w:val="Policepardfaut"/>
    <w:qFormat/>
    <w:rsid w:val="00135268"/>
    <w:rPr>
      <w:rFonts w:ascii="Times New Roman" w:eastAsia="Times New Roman" w:hAnsi="Times New Roman" w:cs="Times New Roman"/>
      <w:sz w:val="28"/>
      <w:szCs w:val="24"/>
      <w:lang w:eastAsia="fr-FR"/>
    </w:rPr>
  </w:style>
  <w:style w:type="character" w:customStyle="1" w:styleId="spelle">
    <w:name w:val="spelle"/>
    <w:basedOn w:val="Policepardfaut"/>
    <w:qFormat/>
    <w:rsid w:val="00135268"/>
  </w:style>
  <w:style w:type="character" w:customStyle="1" w:styleId="grame">
    <w:name w:val="grame"/>
    <w:basedOn w:val="Policepardfaut"/>
    <w:qFormat/>
    <w:rsid w:val="00CC06F6"/>
  </w:style>
  <w:style w:type="character" w:customStyle="1" w:styleId="RetraitcorpsdetexteCar">
    <w:name w:val="Retrait corps de texte Car"/>
    <w:basedOn w:val="Policepardfaut"/>
    <w:link w:val="Retraitcorpsdetexte"/>
    <w:qFormat/>
    <w:rsid w:val="00CC06F6"/>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qFormat/>
    <w:rsid w:val="00C65062"/>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semiHidden/>
    <w:qFormat/>
    <w:rsid w:val="00142EF1"/>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qFormat/>
    <w:rsid w:val="00142EF1"/>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qFormat/>
    <w:rsid w:val="00873836"/>
    <w:rPr>
      <w:rFonts w:asciiTheme="majorHAnsi" w:eastAsiaTheme="majorEastAsia" w:hAnsiTheme="majorHAnsi" w:cstheme="majorBidi"/>
      <w:color w:val="243F60" w:themeColor="accent1" w:themeShade="7F"/>
      <w:sz w:val="24"/>
      <w:szCs w:val="24"/>
      <w:lang w:eastAsia="fr-FR"/>
    </w:rPr>
  </w:style>
  <w:style w:type="character" w:customStyle="1" w:styleId="Titre7Car">
    <w:name w:val="Titre 7 Car"/>
    <w:basedOn w:val="Policepardfaut"/>
    <w:link w:val="Titre7"/>
    <w:uiPriority w:val="9"/>
    <w:qFormat/>
    <w:rsid w:val="00873836"/>
    <w:rPr>
      <w:rFonts w:asciiTheme="majorHAnsi" w:eastAsiaTheme="majorEastAsia" w:hAnsiTheme="majorHAnsi" w:cstheme="majorBidi"/>
      <w:i/>
      <w:iCs/>
      <w:color w:val="404040" w:themeColor="text1" w:themeTint="BF"/>
      <w:sz w:val="24"/>
      <w:szCs w:val="24"/>
      <w:lang w:eastAsia="fr-FR"/>
    </w:rPr>
  </w:style>
  <w:style w:type="character" w:styleId="lev">
    <w:name w:val="Strong"/>
    <w:qFormat/>
    <w:rsid w:val="002128F4"/>
    <w:rPr>
      <w:b/>
      <w:bCs/>
    </w:rPr>
  </w:style>
  <w:style w:type="character" w:styleId="Emphaseintense">
    <w:name w:val="Intense Emphasis"/>
    <w:basedOn w:val="Policepardfaut"/>
    <w:uiPriority w:val="21"/>
    <w:qFormat/>
    <w:rsid w:val="00334F27"/>
    <w:rPr>
      <w:b/>
      <w:bCs/>
      <w:i/>
      <w:iCs/>
      <w:color w:val="4F81BD" w:themeColor="accent1"/>
    </w:rPr>
  </w:style>
  <w:style w:type="character" w:customStyle="1" w:styleId="TextedebullesCar">
    <w:name w:val="Texte de bulles Car"/>
    <w:basedOn w:val="Policepardfaut"/>
    <w:link w:val="Textedebulles"/>
    <w:uiPriority w:val="99"/>
    <w:semiHidden/>
    <w:qFormat/>
    <w:rsid w:val="00334F27"/>
    <w:rPr>
      <w:rFonts w:ascii="Tahoma" w:eastAsia="Times New Roman" w:hAnsi="Tahoma" w:cs="Tahoma"/>
      <w:sz w:val="16"/>
      <w:szCs w:val="16"/>
      <w:lang w:eastAsia="fr-FR"/>
    </w:rPr>
  </w:style>
  <w:style w:type="character" w:customStyle="1" w:styleId="En-tteCar">
    <w:name w:val="En-tête Car"/>
    <w:basedOn w:val="Policepardfaut"/>
    <w:uiPriority w:val="99"/>
    <w:semiHidden/>
    <w:qFormat/>
    <w:rsid w:val="001B454E"/>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qFormat/>
    <w:rsid w:val="00304E90"/>
  </w:style>
  <w:style w:type="character" w:customStyle="1" w:styleId="ListLabel1">
    <w:name w:val="ListLabel 1"/>
    <w:qFormat/>
    <w:rPr>
      <w:sz w:val="16"/>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Courier New"/>
    </w:rPr>
  </w:style>
  <w:style w:type="character" w:customStyle="1" w:styleId="ListLabel18">
    <w:name w:val="ListLabel 18"/>
    <w:qFormat/>
    <w:rPr>
      <w:rFonts w:cs="Times New Roman"/>
    </w:rPr>
  </w:style>
  <w:style w:type="character" w:customStyle="1" w:styleId="ListLabel19">
    <w:name w:val="ListLabel 19"/>
    <w:qFormat/>
    <w:rPr>
      <w:rFonts w:eastAsia="Times New Roman" w:cs="Times New Roman"/>
      <w:b w:val="0"/>
      <w:u w:val="none"/>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b/>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b/>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Times New Roman" w:eastAsia="Times New Roman" w:hAnsi="Times New Roman" w:cs="Times New Roman"/>
      <w:b/>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color w:val="00000A"/>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Wingdings"/>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qFormat/>
    <w:rsid w:val="00135268"/>
    <w:pPr>
      <w:jc w:val="center"/>
    </w:pPr>
    <w:rPr>
      <w:sz w:val="28"/>
    </w:rPr>
  </w:style>
  <w:style w:type="paragraph" w:styleId="Corpsdetexte">
    <w:name w:val="Body Text"/>
    <w:basedOn w:val="Normal"/>
    <w:link w:val="CorpsdetexteCar"/>
    <w:uiPriority w:val="99"/>
    <w:semiHidden/>
    <w:unhideWhenUsed/>
    <w:rsid w:val="00C65062"/>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Normal"/>
    <w:qFormat/>
    <w:rsid w:val="00135268"/>
    <w:pPr>
      <w:jc w:val="center"/>
    </w:pPr>
    <w:rPr>
      <w:sz w:val="28"/>
    </w:rPr>
  </w:style>
  <w:style w:type="paragraph" w:styleId="Retraitcorpsdetexte">
    <w:name w:val="Body Text Indent"/>
    <w:basedOn w:val="Normal"/>
    <w:link w:val="RetraitcorpsdetexteCar"/>
    <w:rsid w:val="00CC06F6"/>
    <w:pPr>
      <w:ind w:left="1080"/>
      <w:jc w:val="both"/>
    </w:pPr>
  </w:style>
  <w:style w:type="paragraph" w:styleId="Paragraphedeliste">
    <w:name w:val="List Paragraph"/>
    <w:basedOn w:val="Normal"/>
    <w:uiPriority w:val="34"/>
    <w:qFormat/>
    <w:rsid w:val="00B31127"/>
    <w:pPr>
      <w:ind w:left="720"/>
      <w:contextualSpacing/>
    </w:pPr>
  </w:style>
  <w:style w:type="paragraph" w:styleId="Corpsdetexte2">
    <w:name w:val="Body Text 2"/>
    <w:basedOn w:val="Normal"/>
    <w:link w:val="Corpsdetexte2Car"/>
    <w:uiPriority w:val="99"/>
    <w:semiHidden/>
    <w:unhideWhenUsed/>
    <w:qFormat/>
    <w:rsid w:val="00142EF1"/>
    <w:pPr>
      <w:spacing w:after="120" w:line="480" w:lineRule="auto"/>
    </w:pPr>
  </w:style>
  <w:style w:type="paragraph" w:styleId="Pieddepage">
    <w:name w:val="footer"/>
    <w:basedOn w:val="Normal"/>
    <w:link w:val="PieddepageCar"/>
    <w:uiPriority w:val="99"/>
    <w:rsid w:val="00142EF1"/>
    <w:pPr>
      <w:tabs>
        <w:tab w:val="center" w:pos="4536"/>
        <w:tab w:val="right" w:pos="9072"/>
      </w:tabs>
    </w:pPr>
  </w:style>
  <w:style w:type="paragraph" w:customStyle="1" w:styleId="Paragraphedeliste1">
    <w:name w:val="Paragraphe de liste1"/>
    <w:basedOn w:val="Normal"/>
    <w:qFormat/>
    <w:rsid w:val="00873836"/>
    <w:pPr>
      <w:ind w:left="720"/>
    </w:pPr>
  </w:style>
  <w:style w:type="paragraph" w:styleId="Textedebulles">
    <w:name w:val="Balloon Text"/>
    <w:basedOn w:val="Normal"/>
    <w:link w:val="TextedebullesCar"/>
    <w:uiPriority w:val="99"/>
    <w:semiHidden/>
    <w:unhideWhenUsed/>
    <w:qFormat/>
    <w:rsid w:val="00334F27"/>
    <w:rPr>
      <w:rFonts w:ascii="Tahoma" w:hAnsi="Tahoma" w:cs="Tahoma"/>
      <w:sz w:val="16"/>
      <w:szCs w:val="16"/>
    </w:rPr>
  </w:style>
  <w:style w:type="paragraph" w:styleId="En-tte">
    <w:name w:val="header"/>
    <w:basedOn w:val="Normal"/>
    <w:uiPriority w:val="99"/>
    <w:semiHidden/>
    <w:unhideWhenUsed/>
    <w:rsid w:val="001B454E"/>
    <w:pPr>
      <w:tabs>
        <w:tab w:val="center" w:pos="4536"/>
        <w:tab w:val="right" w:pos="9072"/>
      </w:tabs>
    </w:pPr>
  </w:style>
  <w:style w:type="paragraph" w:customStyle="1" w:styleId="Contenudecadre">
    <w:name w:val="Contenu de cadre"/>
    <w:basedOn w:val="Normal"/>
    <w:qFormat/>
  </w:style>
  <w:style w:type="table" w:styleId="Grilledutableau">
    <w:name w:val="Table Grid"/>
    <w:basedOn w:val="TableauNormal"/>
    <w:uiPriority w:val="59"/>
    <w:rsid w:val="0088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7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E36F1-3C6C-471B-8ACD-72ADFBA0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7</Pages>
  <Words>2085</Words>
  <Characters>11472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Les Violennes</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Steffen</dc:creator>
  <dc:description/>
  <cp:lastModifiedBy>SCAGNELLI Pascale</cp:lastModifiedBy>
  <cp:revision>36</cp:revision>
  <cp:lastPrinted>2018-04-12T05:59:00Z</cp:lastPrinted>
  <dcterms:created xsi:type="dcterms:W3CDTF">2018-02-09T14:07:00Z</dcterms:created>
  <dcterms:modified xsi:type="dcterms:W3CDTF">2018-04-12T06:01:00Z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Les Violennes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